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doub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275C00" w14:paraId="3E0CC9C1" w14:textId="77777777" w:rsidTr="00835339">
        <w:tc>
          <w:tcPr>
            <w:tcW w:w="2405" w:type="dxa"/>
            <w:shd w:val="clear" w:color="auto" w:fill="DEEAF6" w:themeFill="accent5" w:themeFillTint="33"/>
          </w:tcPr>
          <w:p w14:paraId="75D5B972" w14:textId="3B97E97E" w:rsidR="00275C00" w:rsidRDefault="00DA3F24" w:rsidP="00835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11942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E10A750" wp14:editId="02EA880F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116840</wp:posOffset>
                  </wp:positionV>
                  <wp:extent cx="1247775" cy="752475"/>
                  <wp:effectExtent l="0" t="0" r="9525" b="9525"/>
                  <wp:wrapTopAndBottom/>
                  <wp:docPr id="13" name="Рисунок 13" descr="Описание: Описание: C:\Documents and Settings\Admin\Мои документы\2012 FARIDA\2012 Конференция ИЭ\Рисунки\Рисунок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Описание: Описание: C:\Documents and Settings\Admin\Мои документы\2012 FARIDA\2012 Конференция ИЭ\Рисунки\Рисунок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3" w:type="dxa"/>
            <w:shd w:val="clear" w:color="auto" w:fill="DEEAF6" w:themeFill="accent5" w:themeFillTint="33"/>
            <w:vAlign w:val="center"/>
          </w:tcPr>
          <w:p w14:paraId="5EF499EC" w14:textId="77777777" w:rsidR="00275C00" w:rsidRDefault="00275C00" w:rsidP="00D20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r w:rsidRPr="00F11942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Министерств</w:t>
            </w:r>
            <w:r w:rsidR="00835339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о</w:t>
            </w:r>
            <w:r w:rsidRPr="00F11942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науки </w:t>
            </w:r>
            <w:r w:rsidR="002B5D30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и высшего образования </w:t>
            </w:r>
            <w:r w:rsidRPr="00F11942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Республики Казахстан</w:t>
            </w:r>
          </w:p>
          <w:p w14:paraId="62F95D53" w14:textId="77777777" w:rsidR="00835339" w:rsidRDefault="00835339" w:rsidP="00D20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r w:rsidRPr="00F11942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Комитет науки</w:t>
            </w:r>
          </w:p>
          <w:p w14:paraId="137E28B9" w14:textId="77777777" w:rsidR="00835339" w:rsidRPr="000B4F97" w:rsidRDefault="00835339" w:rsidP="00D20747">
            <w:pPr>
              <w:shd w:val="clear" w:color="auto" w:fill="DEEAF6" w:themeFill="accent5" w:themeFillTint="3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942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ИНСТИТУТ ЭКОНОМИКИ</w:t>
            </w:r>
          </w:p>
          <w:p w14:paraId="23383317" w14:textId="68C1E586" w:rsidR="00835339" w:rsidRDefault="00835339" w:rsidP="00835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64A14859" w14:textId="77777777" w:rsidR="00057FAC" w:rsidRPr="000B4F97" w:rsidRDefault="00057FAC" w:rsidP="00EC62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D99ED4" w14:textId="17DF17D0" w:rsidR="00B12640" w:rsidRPr="00BB12C5" w:rsidRDefault="00B12640" w:rsidP="00EC62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12C5">
        <w:rPr>
          <w:rFonts w:ascii="Times New Roman" w:hAnsi="Times New Roman" w:cs="Times New Roman"/>
          <w:b/>
          <w:bCs/>
          <w:sz w:val="24"/>
          <w:szCs w:val="24"/>
        </w:rPr>
        <w:t>Информационное письмо!</w:t>
      </w:r>
    </w:p>
    <w:p w14:paraId="7AAEE156" w14:textId="77777777" w:rsidR="00B12640" w:rsidRPr="00BB12C5" w:rsidRDefault="00B12640" w:rsidP="00D23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C2B56E" w14:textId="59DDF47D" w:rsidR="00B67F60" w:rsidRPr="00BB12C5" w:rsidRDefault="00B12640" w:rsidP="00D232B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C5">
        <w:rPr>
          <w:rFonts w:ascii="Times New Roman" w:hAnsi="Times New Roman" w:cs="Times New Roman"/>
          <w:b/>
          <w:sz w:val="24"/>
          <w:szCs w:val="24"/>
        </w:rPr>
        <w:t xml:space="preserve">Институт экономики Комитета науки </w:t>
      </w:r>
      <w:r w:rsidRPr="00BB1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Министерства науки </w:t>
      </w:r>
      <w:r w:rsidR="002B5D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высшего образования </w:t>
      </w:r>
      <w:r w:rsidRPr="00BB1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Республики Казахстан </w:t>
      </w:r>
      <w:r w:rsidRPr="00BB12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приглашает Вас принять участие </w:t>
      </w:r>
      <w:r w:rsidR="00B67F60" w:rsidRPr="00BB12C5">
        <w:rPr>
          <w:rFonts w:ascii="Times New Roman" w:hAnsi="Times New Roman" w:cs="Times New Roman"/>
          <w:sz w:val="24"/>
          <w:szCs w:val="24"/>
          <w:lang w:val="kk-KZ"/>
        </w:rPr>
        <w:t xml:space="preserve">в </w:t>
      </w:r>
      <w:r w:rsidR="00F66A54">
        <w:rPr>
          <w:rFonts w:ascii="Times New Roman" w:hAnsi="Times New Roman" w:cs="Times New Roman"/>
          <w:sz w:val="24"/>
          <w:szCs w:val="24"/>
          <w:lang w:val="kk-KZ"/>
        </w:rPr>
        <w:t xml:space="preserve">работе </w:t>
      </w:r>
      <w:r w:rsidR="00F66A54" w:rsidRPr="00B9745D">
        <w:rPr>
          <w:rFonts w:ascii="Times New Roman" w:hAnsi="Times New Roman" w:cs="Times New Roman"/>
          <w:b/>
          <w:bCs/>
          <w:sz w:val="24"/>
          <w:szCs w:val="24"/>
          <w:lang w:val="kk-KZ"/>
        </w:rPr>
        <w:t>Круглого стола</w:t>
      </w:r>
      <w:r w:rsidR="007076B6" w:rsidRPr="00BB1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7F60" w:rsidRPr="00BB12C5">
        <w:rPr>
          <w:rFonts w:ascii="Times New Roman" w:hAnsi="Times New Roman" w:cs="Times New Roman"/>
          <w:b/>
          <w:sz w:val="24"/>
          <w:szCs w:val="24"/>
        </w:rPr>
        <w:t>«</w:t>
      </w:r>
      <w:r w:rsidR="00B67F60" w:rsidRPr="00BB12C5">
        <w:rPr>
          <w:rFonts w:ascii="Times New Roman" w:hAnsi="Times New Roman" w:cs="Times New Roman"/>
          <w:b/>
          <w:bCs/>
          <w:sz w:val="24"/>
          <w:szCs w:val="24"/>
        </w:rPr>
        <w:t>Инклюзивное и устойчивое развитие Казахстана: региональная перспектива</w:t>
      </w:r>
      <w:r w:rsidR="00B67F60" w:rsidRPr="005C2CC1">
        <w:rPr>
          <w:rFonts w:ascii="Times New Roman" w:hAnsi="Times New Roman" w:cs="Times New Roman"/>
          <w:b/>
          <w:sz w:val="24"/>
          <w:szCs w:val="24"/>
        </w:rPr>
        <w:t>»</w:t>
      </w:r>
      <w:r w:rsidR="00B67F60" w:rsidRPr="005C2CC1">
        <w:rPr>
          <w:rFonts w:ascii="Times New Roman" w:hAnsi="Times New Roman" w:cs="Times New Roman"/>
          <w:sz w:val="24"/>
          <w:szCs w:val="24"/>
        </w:rPr>
        <w:t xml:space="preserve">, </w:t>
      </w:r>
      <w:r w:rsidR="00B67F60" w:rsidRPr="005C2CC1">
        <w:rPr>
          <w:rFonts w:ascii="Times New Roman" w:hAnsi="Times New Roman" w:cs="Times New Roman"/>
          <w:bCs/>
          <w:sz w:val="24"/>
          <w:szCs w:val="24"/>
          <w:lang w:val="kk-KZ"/>
        </w:rPr>
        <w:t>котор</w:t>
      </w:r>
      <w:r w:rsidR="00B9745D" w:rsidRPr="005C2CC1">
        <w:rPr>
          <w:rFonts w:ascii="Times New Roman" w:hAnsi="Times New Roman" w:cs="Times New Roman"/>
          <w:bCs/>
          <w:sz w:val="24"/>
          <w:szCs w:val="24"/>
          <w:lang w:val="kk-KZ"/>
        </w:rPr>
        <w:t>ый</w:t>
      </w:r>
      <w:r w:rsidR="00B67F60" w:rsidRPr="005C2CC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67F60" w:rsidRPr="00BB12C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планируется провести в рамках исследований Института по </w:t>
      </w:r>
      <w:r w:rsidR="00B67F60" w:rsidRPr="00BB12C5">
        <w:rPr>
          <w:rFonts w:ascii="Times New Roman" w:eastAsia="Arial Unicode MS" w:hAnsi="Times New Roman" w:cs="Times New Roman"/>
          <w:sz w:val="24"/>
          <w:szCs w:val="24"/>
          <w:lang w:bidi="en-US"/>
        </w:rPr>
        <w:t xml:space="preserve">проекту </w:t>
      </w:r>
      <w:r w:rsidR="00B67F60" w:rsidRPr="00BB12C5">
        <w:rPr>
          <w:rFonts w:ascii="Times New Roman" w:hAnsi="Times New Roman" w:cs="Times New Roman"/>
          <w:bCs/>
          <w:sz w:val="24"/>
          <w:szCs w:val="24"/>
        </w:rPr>
        <w:t>AP23488456 «Дисбалансы развития экономики и социальной сферы проблемных регионов Казахстана и их риски: факторы, оценка, возможные сценарии, механизмы нивелирования».</w:t>
      </w:r>
    </w:p>
    <w:p w14:paraId="20C49714" w14:textId="0A812557" w:rsidR="00B67F60" w:rsidRPr="00BB12C5" w:rsidRDefault="00B67F60" w:rsidP="00D232B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проведения:</w:t>
      </w:r>
      <w:r w:rsidRPr="00BB12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C5">
        <w:rPr>
          <w:rFonts w:ascii="Times New Roman" w:hAnsi="Times New Roman" w:cs="Times New Roman"/>
          <w:bCs/>
          <w:sz w:val="24"/>
          <w:szCs w:val="24"/>
          <w:lang w:val="kk-KZ"/>
        </w:rPr>
        <w:t>20 декабря</w:t>
      </w:r>
      <w:r w:rsidRPr="00BB12C5">
        <w:rPr>
          <w:rFonts w:ascii="Times New Roman" w:hAnsi="Times New Roman" w:cs="Times New Roman"/>
          <w:sz w:val="24"/>
          <w:szCs w:val="24"/>
        </w:rPr>
        <w:t xml:space="preserve"> 2024</w:t>
      </w:r>
      <w:r w:rsidRPr="00BB12C5">
        <w:rPr>
          <w:rFonts w:ascii="Times New Roman" w:hAnsi="Times New Roman" w:cs="Times New Roman"/>
          <w:sz w:val="24"/>
          <w:szCs w:val="24"/>
          <w:lang w:val="kk-KZ"/>
        </w:rPr>
        <w:t xml:space="preserve"> года</w:t>
      </w:r>
    </w:p>
    <w:p w14:paraId="2E71DC02" w14:textId="0F1EFAF0" w:rsidR="00B67F60" w:rsidRPr="00BB12C5" w:rsidRDefault="00534AAF" w:rsidP="00D232B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67F60" w:rsidRPr="00BB12C5">
        <w:rPr>
          <w:rFonts w:ascii="Times New Roman" w:hAnsi="Times New Roman" w:cs="Times New Roman"/>
          <w:sz w:val="24"/>
          <w:szCs w:val="24"/>
        </w:rPr>
        <w:t xml:space="preserve">редполагается обсуждение актуальных проблем и перспектив инклюзивного роста и достижения Глобальных Целей устойчивого развития в региональном аспекте, включая проблемы преодоления бедности, обеспечения всеохватного и устойчивого экономического роста, </w:t>
      </w:r>
      <w:r w:rsidR="00B67F60" w:rsidRPr="00BB12C5">
        <w:rPr>
          <w:rFonts w:ascii="Times New Roman" w:eastAsia="Calibri" w:hAnsi="Times New Roman" w:cs="Times New Roman"/>
          <w:sz w:val="24"/>
          <w:szCs w:val="24"/>
        </w:rPr>
        <w:t xml:space="preserve">устойчивого развития городов и сельских территорий, урбанизации и агломерации, </w:t>
      </w:r>
      <w:r w:rsidR="00B67F60" w:rsidRPr="00BB12C5">
        <w:rPr>
          <w:rFonts w:ascii="Times New Roman" w:hAnsi="Times New Roman" w:cs="Times New Roman"/>
          <w:sz w:val="24"/>
          <w:szCs w:val="24"/>
        </w:rPr>
        <w:t xml:space="preserve">полной и производительной занятости, индустриализации, цифровизации и внедрения инноваций, снижения чрезмерного регионального неравенства и поляризации населения, обеспечения рациональных моделей потребления и производства, </w:t>
      </w:r>
      <w:r w:rsidR="00B67F60" w:rsidRPr="00BB12C5">
        <w:rPr>
          <w:rFonts w:ascii="Times New Roman" w:eastAsia="Calibri" w:hAnsi="Times New Roman" w:cs="Times New Roman"/>
          <w:sz w:val="24"/>
          <w:szCs w:val="24"/>
        </w:rPr>
        <w:t>совершенствования модели и методов реализации региональной политики</w:t>
      </w:r>
      <w:r w:rsidR="00B67F60" w:rsidRPr="00BB12C5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14:paraId="7E06442E" w14:textId="77777777" w:rsidR="00BF7BF1" w:rsidRPr="00BB12C5" w:rsidRDefault="00BF7BF1" w:rsidP="00D232B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2C5">
        <w:rPr>
          <w:rFonts w:ascii="Times New Roman" w:hAnsi="Times New Roman" w:cs="Times New Roman"/>
          <w:iCs/>
          <w:sz w:val="24"/>
          <w:szCs w:val="24"/>
        </w:rPr>
        <w:t>В работе Круглого стола примут участие известные отечественные и зарубежные ученые и практики</w:t>
      </w:r>
      <w:r w:rsidRPr="00BB12C5">
        <w:rPr>
          <w:rFonts w:ascii="Times New Roman" w:hAnsi="Times New Roman" w:cs="Times New Roman"/>
          <w:sz w:val="24"/>
          <w:szCs w:val="24"/>
        </w:rPr>
        <w:t xml:space="preserve">, представители государственных органов управления, вузов, бизнеса и общественности, а также докторанты и магистранты. </w:t>
      </w:r>
    </w:p>
    <w:p w14:paraId="129093D1" w14:textId="53E60B65" w:rsidR="007076B6" w:rsidRPr="00BB12C5" w:rsidRDefault="007076B6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2C5">
        <w:rPr>
          <w:rFonts w:ascii="Times New Roman" w:hAnsi="Times New Roman" w:cs="Times New Roman"/>
          <w:b/>
          <w:sz w:val="24"/>
          <w:szCs w:val="24"/>
        </w:rPr>
        <w:t>Формат</w:t>
      </w:r>
      <w:r w:rsidRPr="005C2CC1">
        <w:rPr>
          <w:rFonts w:ascii="Times New Roman" w:hAnsi="Times New Roman" w:cs="Times New Roman"/>
          <w:b/>
          <w:sz w:val="24"/>
          <w:szCs w:val="24"/>
        </w:rPr>
        <w:t>:</w:t>
      </w:r>
      <w:r w:rsidRPr="005C2C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45D" w:rsidRPr="005C2CC1">
        <w:rPr>
          <w:rFonts w:ascii="Times New Roman" w:hAnsi="Times New Roman" w:cs="Times New Roman"/>
          <w:bCs/>
          <w:sz w:val="24"/>
          <w:szCs w:val="24"/>
        </w:rPr>
        <w:t xml:space="preserve">Круглый стол </w:t>
      </w:r>
      <w:r w:rsidRPr="00BB12C5">
        <w:rPr>
          <w:rFonts w:ascii="Times New Roman" w:hAnsi="Times New Roman" w:cs="Times New Roman"/>
          <w:bCs/>
          <w:sz w:val="24"/>
          <w:szCs w:val="24"/>
        </w:rPr>
        <w:t>пройдет в смешанном формате: онлайн (платформа Zoom) и оффлайн.</w:t>
      </w:r>
      <w:r w:rsidRPr="00BB12C5">
        <w:rPr>
          <w:rFonts w:ascii="Times New Roman" w:hAnsi="Times New Roman" w:cs="Times New Roman"/>
          <w:sz w:val="24"/>
          <w:szCs w:val="24"/>
        </w:rPr>
        <w:t xml:space="preserve"> Ссылка для подключения к </w:t>
      </w:r>
      <w:r w:rsidRPr="00BB12C5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BB12C5">
        <w:rPr>
          <w:rFonts w:ascii="Times New Roman" w:hAnsi="Times New Roman" w:cs="Times New Roman"/>
          <w:sz w:val="24"/>
          <w:szCs w:val="24"/>
        </w:rPr>
        <w:t xml:space="preserve"> будет выслана участникам </w:t>
      </w:r>
      <w:r w:rsidR="00B9745D">
        <w:rPr>
          <w:rFonts w:ascii="Times New Roman" w:hAnsi="Times New Roman" w:cs="Times New Roman"/>
          <w:sz w:val="24"/>
          <w:szCs w:val="24"/>
        </w:rPr>
        <w:t>поз</w:t>
      </w:r>
      <w:r w:rsidR="005C2CC1">
        <w:rPr>
          <w:rFonts w:ascii="Times New Roman" w:hAnsi="Times New Roman" w:cs="Times New Roman"/>
          <w:sz w:val="24"/>
          <w:szCs w:val="24"/>
        </w:rPr>
        <w:t>ж</w:t>
      </w:r>
      <w:r w:rsidR="00B9745D">
        <w:rPr>
          <w:rFonts w:ascii="Times New Roman" w:hAnsi="Times New Roman" w:cs="Times New Roman"/>
          <w:sz w:val="24"/>
          <w:szCs w:val="24"/>
        </w:rPr>
        <w:t>е</w:t>
      </w:r>
      <w:r w:rsidRPr="00BB12C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83697B" w14:textId="22BDB4E7" w:rsidR="007076B6" w:rsidRPr="00BB12C5" w:rsidRDefault="007076B6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2565154"/>
      <w:r w:rsidRPr="00BB12C5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="005C2CC1">
        <w:rPr>
          <w:rFonts w:ascii="Times New Roman" w:hAnsi="Times New Roman" w:cs="Times New Roman"/>
          <w:b/>
          <w:sz w:val="24"/>
          <w:szCs w:val="24"/>
        </w:rPr>
        <w:t>:</w:t>
      </w:r>
      <w:r w:rsidRPr="00BB12C5">
        <w:rPr>
          <w:rFonts w:ascii="Times New Roman" w:hAnsi="Times New Roman" w:cs="Times New Roman"/>
          <w:sz w:val="24"/>
          <w:szCs w:val="24"/>
        </w:rPr>
        <w:t xml:space="preserve"> Республика Казахстан, г. Алматы, ул. Байтурсынова, 137/139, отель «</w:t>
      </w:r>
      <w:r w:rsidRPr="00BB12C5">
        <w:rPr>
          <w:rFonts w:ascii="Times New Roman" w:hAnsi="Times New Roman" w:cs="Times New Roman"/>
          <w:sz w:val="24"/>
          <w:szCs w:val="24"/>
          <w:lang w:val="en-US"/>
        </w:rPr>
        <w:t>Garden</w:t>
      </w:r>
      <w:r w:rsidRPr="00BB12C5">
        <w:rPr>
          <w:rFonts w:ascii="Times New Roman" w:hAnsi="Times New Roman" w:cs="Times New Roman"/>
          <w:sz w:val="24"/>
          <w:szCs w:val="24"/>
        </w:rPr>
        <w:t xml:space="preserve"> </w:t>
      </w:r>
      <w:r w:rsidRPr="00BB12C5">
        <w:rPr>
          <w:rFonts w:ascii="Times New Roman" w:hAnsi="Times New Roman" w:cs="Times New Roman"/>
          <w:sz w:val="24"/>
          <w:szCs w:val="24"/>
          <w:lang w:val="en-US"/>
        </w:rPr>
        <w:t>Park</w:t>
      </w:r>
      <w:r w:rsidRPr="00BB12C5">
        <w:rPr>
          <w:rFonts w:ascii="Times New Roman" w:hAnsi="Times New Roman" w:cs="Times New Roman"/>
          <w:sz w:val="24"/>
          <w:szCs w:val="24"/>
        </w:rPr>
        <w:t xml:space="preserve"> </w:t>
      </w:r>
      <w:r w:rsidRPr="00BB12C5">
        <w:rPr>
          <w:rFonts w:ascii="Times New Roman" w:hAnsi="Times New Roman" w:cs="Times New Roman"/>
          <w:sz w:val="24"/>
          <w:szCs w:val="24"/>
          <w:lang w:val="en-US"/>
        </w:rPr>
        <w:t>Inn</w:t>
      </w:r>
      <w:r w:rsidRPr="00BB12C5">
        <w:rPr>
          <w:rFonts w:ascii="Times New Roman" w:hAnsi="Times New Roman" w:cs="Times New Roman"/>
          <w:sz w:val="24"/>
          <w:szCs w:val="24"/>
        </w:rPr>
        <w:t>», Конференц-зал А, 2 этаж.</w:t>
      </w:r>
    </w:p>
    <w:bookmarkEnd w:id="0"/>
    <w:p w14:paraId="69E5CA8F" w14:textId="7C2F2850" w:rsidR="007076B6" w:rsidRPr="00534AAF" w:rsidRDefault="007076B6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6A5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Начало </w:t>
      </w:r>
      <w:r w:rsidR="00B9745D" w:rsidRPr="005C2CC1">
        <w:rPr>
          <w:rFonts w:ascii="Times New Roman" w:hAnsi="Times New Roman" w:cs="Times New Roman"/>
          <w:b/>
          <w:sz w:val="24"/>
          <w:szCs w:val="24"/>
        </w:rPr>
        <w:t>Круглого стола</w:t>
      </w:r>
      <w:r w:rsidR="005C2CC1">
        <w:rPr>
          <w:rFonts w:ascii="Times New Roman" w:hAnsi="Times New Roman" w:cs="Times New Roman"/>
          <w:iCs/>
          <w:sz w:val="24"/>
          <w:szCs w:val="24"/>
        </w:rPr>
        <w:t>:</w:t>
      </w:r>
      <w:r w:rsidRPr="00F66A54">
        <w:rPr>
          <w:rFonts w:ascii="Times New Roman" w:hAnsi="Times New Roman" w:cs="Times New Roman"/>
          <w:iCs/>
          <w:sz w:val="24"/>
          <w:szCs w:val="24"/>
        </w:rPr>
        <w:t xml:space="preserve"> 10.00 местного времени, регистрация участников </w:t>
      </w:r>
      <w:r w:rsidRPr="00534AAF">
        <w:rPr>
          <w:rFonts w:ascii="Times New Roman" w:hAnsi="Times New Roman" w:cs="Times New Roman"/>
          <w:iCs/>
          <w:sz w:val="24"/>
          <w:szCs w:val="24"/>
        </w:rPr>
        <w:t>с 09.30.</w:t>
      </w:r>
    </w:p>
    <w:p w14:paraId="2F98BF5E" w14:textId="77777777" w:rsidR="007076B6" w:rsidRPr="00BB12C5" w:rsidRDefault="007076B6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2C5">
        <w:rPr>
          <w:rFonts w:ascii="Times New Roman" w:hAnsi="Times New Roman" w:cs="Times New Roman"/>
          <w:b/>
          <w:bCs/>
          <w:sz w:val="24"/>
          <w:szCs w:val="24"/>
        </w:rPr>
        <w:t>Рабочие языки</w:t>
      </w:r>
      <w:r w:rsidRPr="00BB12C5">
        <w:rPr>
          <w:rFonts w:ascii="Times New Roman" w:hAnsi="Times New Roman" w:cs="Times New Roman"/>
          <w:sz w:val="24"/>
          <w:szCs w:val="24"/>
        </w:rPr>
        <w:t>: казахский, русский, английский.</w:t>
      </w:r>
    </w:p>
    <w:p w14:paraId="11F256D0" w14:textId="77777777" w:rsidR="007076B6" w:rsidRPr="00BB12C5" w:rsidRDefault="007076B6" w:rsidP="007076B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2C5">
        <w:rPr>
          <w:rFonts w:ascii="Times New Roman" w:hAnsi="Times New Roman" w:cs="Times New Roman"/>
          <w:b/>
          <w:sz w:val="24"/>
          <w:szCs w:val="24"/>
        </w:rPr>
        <w:t>Финансовые условия участия:</w:t>
      </w:r>
    </w:p>
    <w:p w14:paraId="18F91EFD" w14:textId="0242DCFA" w:rsidR="007076B6" w:rsidRPr="005C2CC1" w:rsidRDefault="007076B6" w:rsidP="007076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F66A5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Организационный взнос за участие </w:t>
      </w:r>
      <w:r w:rsidR="00D7212A">
        <w:rPr>
          <w:rFonts w:ascii="Times New Roman" w:hAnsi="Times New Roman" w:cs="Times New Roman"/>
          <w:bCs/>
          <w:spacing w:val="-4"/>
          <w:sz w:val="24"/>
          <w:szCs w:val="24"/>
        </w:rPr>
        <w:t>3000 тенге</w:t>
      </w:r>
      <w:r w:rsidR="00685843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685843" w:rsidRPr="005C2CC1">
        <w:rPr>
          <w:rFonts w:ascii="Times New Roman" w:hAnsi="Times New Roman" w:cs="Times New Roman"/>
          <w:bCs/>
          <w:spacing w:val="-4"/>
          <w:sz w:val="24"/>
          <w:szCs w:val="24"/>
        </w:rPr>
        <w:t>(детали платежа в приложении 1).</w:t>
      </w:r>
    </w:p>
    <w:p w14:paraId="282696F2" w14:textId="7E7DD4D3" w:rsidR="007076B6" w:rsidRPr="00BB12C5" w:rsidRDefault="007076B6" w:rsidP="007076B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2C5">
        <w:rPr>
          <w:rFonts w:ascii="Times New Roman" w:hAnsi="Times New Roman" w:cs="Times New Roman"/>
          <w:sz w:val="24"/>
          <w:szCs w:val="24"/>
        </w:rPr>
        <w:t>Расходы, связанные с проездом и проживанием, оплачиваются за счет участников и их организаций.</w:t>
      </w:r>
    </w:p>
    <w:p w14:paraId="6B797CE1" w14:textId="1ECBD3CC" w:rsidR="007076B6" w:rsidRPr="00BB12C5" w:rsidRDefault="007076B6" w:rsidP="00707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6A54">
        <w:rPr>
          <w:rFonts w:ascii="Times New Roman" w:hAnsi="Times New Roman" w:cs="Times New Roman"/>
          <w:sz w:val="24"/>
          <w:szCs w:val="24"/>
        </w:rPr>
        <w:t xml:space="preserve">Планируется публикация </w:t>
      </w:r>
      <w:r w:rsidR="00D7212A">
        <w:rPr>
          <w:rFonts w:ascii="Times New Roman" w:hAnsi="Times New Roman" w:cs="Times New Roman"/>
          <w:sz w:val="24"/>
          <w:szCs w:val="24"/>
        </w:rPr>
        <w:t xml:space="preserve">сборника </w:t>
      </w:r>
      <w:r w:rsidRPr="00F66A54">
        <w:rPr>
          <w:rFonts w:ascii="Times New Roman" w:hAnsi="Times New Roman" w:cs="Times New Roman"/>
          <w:sz w:val="24"/>
          <w:szCs w:val="24"/>
        </w:rPr>
        <w:t>материалов</w:t>
      </w:r>
      <w:r w:rsidR="00D7212A">
        <w:rPr>
          <w:rFonts w:ascii="Times New Roman" w:hAnsi="Times New Roman" w:cs="Times New Roman"/>
          <w:sz w:val="24"/>
          <w:szCs w:val="24"/>
        </w:rPr>
        <w:t xml:space="preserve"> Круглого стола</w:t>
      </w:r>
      <w:r w:rsidRPr="00F66A54">
        <w:rPr>
          <w:rFonts w:ascii="Times New Roman" w:hAnsi="Times New Roman" w:cs="Times New Roman"/>
          <w:sz w:val="24"/>
          <w:szCs w:val="24"/>
        </w:rPr>
        <w:t>.</w:t>
      </w:r>
    </w:p>
    <w:p w14:paraId="2EB8C212" w14:textId="77777777" w:rsidR="007076B6" w:rsidRPr="00BB12C5" w:rsidRDefault="007076B6" w:rsidP="007076B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F9E99C" w14:textId="329E7550" w:rsidR="007076B6" w:rsidRPr="00B9745D" w:rsidRDefault="007076B6" w:rsidP="007076B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B12C5">
        <w:rPr>
          <w:rFonts w:ascii="Times New Roman" w:hAnsi="Times New Roman" w:cs="Times New Roman"/>
          <w:sz w:val="24"/>
          <w:szCs w:val="24"/>
        </w:rPr>
        <w:t>Приложение 1 – контакты</w:t>
      </w:r>
      <w:r w:rsidR="00B9745D">
        <w:rPr>
          <w:rFonts w:ascii="Times New Roman" w:hAnsi="Times New Roman" w:cs="Times New Roman"/>
          <w:sz w:val="24"/>
          <w:szCs w:val="24"/>
        </w:rPr>
        <w:t xml:space="preserve">, </w:t>
      </w:r>
      <w:r w:rsidRPr="00BB12C5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="0056311E">
        <w:rPr>
          <w:rFonts w:ascii="Times New Roman" w:hAnsi="Times New Roman" w:cs="Times New Roman"/>
          <w:sz w:val="24"/>
          <w:szCs w:val="24"/>
        </w:rPr>
        <w:t xml:space="preserve">к </w:t>
      </w:r>
      <w:r w:rsidR="0056311E" w:rsidRPr="005C2CC1">
        <w:rPr>
          <w:rFonts w:ascii="Times New Roman" w:hAnsi="Times New Roman" w:cs="Times New Roman"/>
          <w:sz w:val="24"/>
          <w:szCs w:val="24"/>
        </w:rPr>
        <w:t>статьям</w:t>
      </w:r>
      <w:r w:rsidR="00B9745D" w:rsidRPr="005C2CC1">
        <w:rPr>
          <w:rFonts w:ascii="Times New Roman" w:hAnsi="Times New Roman" w:cs="Times New Roman"/>
          <w:sz w:val="24"/>
          <w:szCs w:val="24"/>
        </w:rPr>
        <w:t xml:space="preserve"> и образец оформления статьи</w:t>
      </w:r>
      <w:r w:rsidRPr="005C2CC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995605" w14:textId="77777777" w:rsidR="007076B6" w:rsidRPr="00BB12C5" w:rsidRDefault="007076B6" w:rsidP="007076B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C5">
        <w:rPr>
          <w:rFonts w:ascii="Times New Roman" w:hAnsi="Times New Roman" w:cs="Times New Roman"/>
          <w:bCs/>
          <w:sz w:val="24"/>
          <w:szCs w:val="24"/>
        </w:rPr>
        <w:t>Приложение 2 – форма заявки.</w:t>
      </w:r>
    </w:p>
    <w:p w14:paraId="37E7759A" w14:textId="77777777" w:rsidR="007076B6" w:rsidRPr="00BB12C5" w:rsidRDefault="007076B6" w:rsidP="007076B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  <w:br w:type="page"/>
      </w:r>
      <w:r w:rsidRPr="00BB12C5"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  <w:lastRenderedPageBreak/>
        <w:t>ПРИЛОЖЕНИЕ 1</w:t>
      </w:r>
    </w:p>
    <w:p w14:paraId="45975515" w14:textId="77777777" w:rsidR="007076B6" w:rsidRPr="00BB12C5" w:rsidRDefault="007076B6" w:rsidP="007076B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59A7F30D" w14:textId="0950CB25" w:rsidR="007076B6" w:rsidRPr="00807807" w:rsidRDefault="007076B6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Статьи и заявки необходимо направить на электронную почту Оргкомитета </w:t>
      </w:r>
      <w:r w:rsidR="008E00D7" w:rsidRPr="005C2CC1">
        <w:rPr>
          <w:rFonts w:ascii="Times New Roman" w:hAnsi="Times New Roman" w:cs="Times New Roman"/>
          <w:b/>
          <w:sz w:val="24"/>
          <w:szCs w:val="24"/>
        </w:rPr>
        <w:t>Круглого стола:</w:t>
      </w:r>
      <w:r w:rsidR="008E00D7" w:rsidRPr="00F66A54">
        <w:rPr>
          <w:rFonts w:ascii="Times New Roman" w:hAnsi="Times New Roman" w:cs="Times New Roman"/>
          <w:iCs/>
          <w:sz w:val="24"/>
          <w:szCs w:val="24"/>
        </w:rPr>
        <w:t xml:space="preserve"> </w:t>
      </w:r>
      <w:hyperlink r:id="rId9" w:history="1"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Conference</w:t>
        </w:r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ieconom</w:t>
        </w:r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kz</w:t>
        </w:r>
      </w:hyperlink>
      <w:r w:rsidRPr="00807807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80780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economy.secretary@gmail.com</w:t>
        </w:r>
      </w:hyperlink>
      <w:r w:rsidRPr="00807807">
        <w:rPr>
          <w:rFonts w:ascii="Times New Roman" w:hAnsi="Times New Roman" w:cs="Times New Roman"/>
          <w:sz w:val="24"/>
          <w:szCs w:val="24"/>
        </w:rPr>
        <w:t xml:space="preserve"> </w:t>
      </w:r>
      <w:r w:rsidRPr="00807807">
        <w:rPr>
          <w:rFonts w:ascii="Times New Roman" w:hAnsi="Times New Roman" w:cs="Times New Roman"/>
          <w:spacing w:val="-4"/>
          <w:sz w:val="24"/>
          <w:szCs w:val="24"/>
        </w:rPr>
        <w:t>до 20 декабря 2024 г.</w:t>
      </w:r>
    </w:p>
    <w:p w14:paraId="2CAE0D59" w14:textId="77777777" w:rsidR="00807807" w:rsidRPr="00807807" w:rsidRDefault="00807807" w:rsidP="008078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807807">
        <w:rPr>
          <w:rFonts w:ascii="Times New Roman" w:hAnsi="Times New Roman" w:cs="Times New Roman"/>
          <w:b/>
          <w:bCs/>
          <w:spacing w:val="-4"/>
          <w:sz w:val="24"/>
          <w:szCs w:val="24"/>
        </w:rPr>
        <w:t>Контактное лицо:</w:t>
      </w:r>
    </w:p>
    <w:p w14:paraId="2C42D684" w14:textId="77777777" w:rsidR="00807807" w:rsidRPr="00807807" w:rsidRDefault="00807807" w:rsidP="0080780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Главный ученый секретарь </w:t>
      </w:r>
      <w:proofErr w:type="spellStart"/>
      <w:r w:rsidRPr="00807807">
        <w:rPr>
          <w:rFonts w:ascii="Times New Roman" w:hAnsi="Times New Roman" w:cs="Times New Roman"/>
          <w:spacing w:val="-4"/>
          <w:sz w:val="24"/>
          <w:szCs w:val="24"/>
        </w:rPr>
        <w:t>Рысжан</w:t>
      </w:r>
      <w:proofErr w:type="spellEnd"/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807807">
        <w:rPr>
          <w:rFonts w:ascii="Times New Roman" w:hAnsi="Times New Roman" w:cs="Times New Roman"/>
          <w:spacing w:val="-4"/>
          <w:sz w:val="24"/>
          <w:szCs w:val="24"/>
        </w:rPr>
        <w:t>Қабылқайратқызы</w:t>
      </w:r>
      <w:proofErr w:type="spellEnd"/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 +7 707 673 3211;</w:t>
      </w:r>
    </w:p>
    <w:p w14:paraId="1B2C4EDC" w14:textId="77777777" w:rsidR="00807807" w:rsidRPr="00807807" w:rsidRDefault="00807807" w:rsidP="0080780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807807">
        <w:rPr>
          <w:rFonts w:ascii="Times New Roman" w:hAnsi="Times New Roman" w:cs="Times New Roman"/>
          <w:spacing w:val="-4"/>
          <w:sz w:val="24"/>
          <w:szCs w:val="24"/>
        </w:rPr>
        <w:t>Жангалиева</w:t>
      </w:r>
      <w:proofErr w:type="spellEnd"/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807807">
        <w:rPr>
          <w:rFonts w:ascii="Times New Roman" w:hAnsi="Times New Roman" w:cs="Times New Roman"/>
          <w:spacing w:val="-4"/>
          <w:sz w:val="24"/>
          <w:szCs w:val="24"/>
        </w:rPr>
        <w:t>Кымбат</w:t>
      </w:r>
      <w:proofErr w:type="spellEnd"/>
      <w:r w:rsidRPr="00807807">
        <w:rPr>
          <w:rFonts w:ascii="Times New Roman" w:hAnsi="Times New Roman" w:cs="Times New Roman"/>
          <w:spacing w:val="-4"/>
          <w:sz w:val="24"/>
          <w:szCs w:val="24"/>
        </w:rPr>
        <w:t xml:space="preserve"> +7 708 864 1366;</w:t>
      </w:r>
    </w:p>
    <w:p w14:paraId="0888D49F" w14:textId="77777777" w:rsidR="00807807" w:rsidRDefault="00807807" w:rsidP="00082D0C">
      <w:pPr>
        <w:spacing w:after="0" w:line="259" w:lineRule="auto"/>
        <w:ind w:firstLine="567"/>
        <w:jc w:val="both"/>
        <w:rPr>
          <w:rFonts w:ascii="Times New Roman" w:hAnsi="Times New Roman" w:cs="Times New Roman"/>
          <w:b/>
          <w:bCs/>
          <w:color w:val="0070C0"/>
          <w:spacing w:val="-4"/>
          <w:sz w:val="24"/>
          <w:szCs w:val="24"/>
        </w:rPr>
      </w:pPr>
    </w:p>
    <w:p w14:paraId="66A0AB06" w14:textId="4C981F6E" w:rsidR="00082D0C" w:rsidRPr="005C2CC1" w:rsidRDefault="00D7212A" w:rsidP="00082D0C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b/>
          <w:bCs/>
          <w:spacing w:val="-4"/>
          <w:sz w:val="24"/>
          <w:szCs w:val="24"/>
        </w:rPr>
        <w:t>Оплата: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Перевод через приложение </w:t>
      </w:r>
      <w:r w:rsidR="0014365E" w:rsidRPr="005C2CC1">
        <w:rPr>
          <w:rFonts w:ascii="Times New Roman" w:hAnsi="Times New Roman" w:cs="Times New Roman"/>
          <w:spacing w:val="-4"/>
          <w:sz w:val="24"/>
          <w:szCs w:val="24"/>
          <w:lang w:val="en-US"/>
        </w:rPr>
        <w:t>Halyk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на номер счета физическим и юридическим лицам</w:t>
      </w:r>
      <w:r w:rsidR="0014365E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>на счет Республиканское государственное предприятие на праве хозяйственного ведения «Институт экономики Комитета науки и высшего образования Республики Казахстан».</w:t>
      </w:r>
    </w:p>
    <w:p w14:paraId="01973E58" w14:textId="62F042C5" w:rsidR="0014365E" w:rsidRPr="005C2CC1" w:rsidRDefault="00DA748A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spacing w:val="-4"/>
          <w:sz w:val="24"/>
          <w:szCs w:val="24"/>
        </w:rPr>
        <w:t>В разделе «ПЕРЕВОДЫ»</w:t>
      </w:r>
      <w:r w:rsidR="001D3181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д</w:t>
      </w:r>
      <w:r w:rsidR="0014365E" w:rsidRPr="005C2CC1">
        <w:rPr>
          <w:rFonts w:ascii="Times New Roman" w:hAnsi="Times New Roman" w:cs="Times New Roman"/>
          <w:spacing w:val="-4"/>
          <w:sz w:val="24"/>
          <w:szCs w:val="24"/>
        </w:rPr>
        <w:t>анные получателя:</w:t>
      </w:r>
    </w:p>
    <w:p w14:paraId="7D0738F7" w14:textId="397C6943" w:rsidR="0014365E" w:rsidRPr="005C2CC1" w:rsidRDefault="0014365E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Счет </w:t>
      </w:r>
      <w:r w:rsidRPr="005C2CC1">
        <w:rPr>
          <w:rFonts w:ascii="Times New Roman" w:hAnsi="Times New Roman" w:cs="Times New Roman"/>
          <w:spacing w:val="-4"/>
          <w:sz w:val="24"/>
          <w:szCs w:val="24"/>
          <w:lang w:val="en-US"/>
        </w:rPr>
        <w:t>KZ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69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6010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1310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0000</w:t>
      </w:r>
      <w:r w:rsidR="00082D0C"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9277</w:t>
      </w:r>
    </w:p>
    <w:p w14:paraId="3A9889DB" w14:textId="77777777" w:rsidR="0014365E" w:rsidRPr="005C2CC1" w:rsidRDefault="0014365E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spacing w:val="-4"/>
          <w:sz w:val="24"/>
          <w:szCs w:val="24"/>
        </w:rPr>
        <w:t>БИН 990340001449</w:t>
      </w:r>
    </w:p>
    <w:p w14:paraId="682CDDBF" w14:textId="02FA9296" w:rsidR="0014365E" w:rsidRPr="005C2CC1" w:rsidRDefault="0014365E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5C2CC1">
        <w:rPr>
          <w:rFonts w:ascii="Times New Roman" w:hAnsi="Times New Roman" w:cs="Times New Roman"/>
          <w:spacing w:val="-4"/>
          <w:sz w:val="24"/>
          <w:szCs w:val="24"/>
        </w:rPr>
        <w:t>Кбе</w:t>
      </w:r>
      <w:proofErr w:type="spellEnd"/>
      <w:r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 16</w:t>
      </w:r>
    </w:p>
    <w:p w14:paraId="7CA6BFA0" w14:textId="7530490B" w:rsidR="00D7212A" w:rsidRPr="005C2CC1" w:rsidRDefault="0014365E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spacing w:val="-4"/>
          <w:sz w:val="24"/>
          <w:szCs w:val="24"/>
        </w:rPr>
        <w:t>Код назначения платежа 859</w:t>
      </w:r>
    </w:p>
    <w:p w14:paraId="5FA087A2" w14:textId="13A2E342" w:rsidR="00DA748A" w:rsidRPr="005C2CC1" w:rsidRDefault="00E369BF" w:rsidP="007076B6">
      <w:pPr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2CC1">
        <w:rPr>
          <w:rFonts w:ascii="Times New Roman" w:hAnsi="Times New Roman" w:cs="Times New Roman"/>
          <w:spacing w:val="-4"/>
          <w:sz w:val="24"/>
          <w:szCs w:val="24"/>
        </w:rPr>
        <w:t xml:space="preserve">Назначение платежа: «Фамилия Имя, </w:t>
      </w:r>
      <w:r w:rsidR="00DA748A" w:rsidRPr="005C2CC1">
        <w:rPr>
          <w:rFonts w:ascii="Times New Roman" w:hAnsi="Times New Roman" w:cs="Times New Roman"/>
          <w:spacing w:val="-4"/>
          <w:sz w:val="24"/>
          <w:szCs w:val="24"/>
        </w:rPr>
        <w:t>оргвзнос Круглый стол</w:t>
      </w:r>
      <w:r w:rsidRPr="005C2CC1"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14:paraId="54837C2D" w14:textId="77777777" w:rsidR="007076B6" w:rsidRPr="00BB12C5" w:rsidRDefault="007076B6" w:rsidP="007076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533FB4E5" w14:textId="77777777" w:rsidR="007076B6" w:rsidRDefault="007076B6" w:rsidP="007076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b/>
          <w:caps/>
          <w:sz w:val="24"/>
          <w:szCs w:val="24"/>
          <w:lang w:eastAsia="zh-CN"/>
        </w:rPr>
        <w:t>Требования к оформлению материалов</w:t>
      </w:r>
    </w:p>
    <w:p w14:paraId="5324A96B" w14:textId="77777777" w:rsidR="005C2CC1" w:rsidRPr="00BB12C5" w:rsidRDefault="005C2CC1" w:rsidP="007076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4E0B9A45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К опубликованию принимается оригинальная авторская статья.</w:t>
      </w:r>
    </w:p>
    <w:p w14:paraId="2E2A242E" w14:textId="213BCA5E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Параметры текста: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 Текст статьи объемом </w:t>
      </w:r>
      <w:r w:rsidR="00D20747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>-</w:t>
      </w:r>
      <w:r w:rsidR="00D20747">
        <w:rPr>
          <w:rFonts w:ascii="Times New Roman" w:hAnsi="Times New Roman" w:cs="Times New Roman"/>
          <w:sz w:val="24"/>
          <w:szCs w:val="24"/>
          <w:lang w:eastAsia="zh-CN"/>
        </w:rPr>
        <w:t>6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 страниц без переносов, размер бумаги А4, все поля 2 см,  абзацный отступ 1 см, шрифт заголовков, основного текста Times New </w:t>
      </w:r>
      <w:proofErr w:type="spellStart"/>
      <w:r w:rsidRPr="00BB12C5">
        <w:rPr>
          <w:rFonts w:ascii="Times New Roman" w:hAnsi="Times New Roman" w:cs="Times New Roman"/>
          <w:sz w:val="24"/>
          <w:szCs w:val="24"/>
          <w:lang w:eastAsia="zh-CN"/>
        </w:rPr>
        <w:t>Roman</w:t>
      </w:r>
      <w:proofErr w:type="spellEnd"/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 14 кегль, шрифт таблиц и рисунков Times New </w:t>
      </w:r>
      <w:proofErr w:type="spellStart"/>
      <w:r w:rsidRPr="00BB12C5">
        <w:rPr>
          <w:rFonts w:ascii="Times New Roman" w:hAnsi="Times New Roman" w:cs="Times New Roman"/>
          <w:sz w:val="24"/>
          <w:szCs w:val="24"/>
          <w:lang w:eastAsia="zh-CN"/>
        </w:rPr>
        <w:t>Roman</w:t>
      </w:r>
      <w:proofErr w:type="spellEnd"/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 12 кегль, одинарный междустрочный интервал, выравнивание текста по ширине страницы. </w:t>
      </w:r>
    </w:p>
    <w:p w14:paraId="322451D0" w14:textId="77777777" w:rsidR="0056311E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Структура статьи: </w:t>
      </w:r>
    </w:p>
    <w:p w14:paraId="21BACDC2" w14:textId="062AC716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Аннотация; Ключевые слова; Введение; Методология; Результаты; Заключение</w:t>
      </w:r>
      <w:r w:rsidR="0056311E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1674452D" w14:textId="5B169A6D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Аннотация и ключевые слова на английском языке (для статей на казахском и русском языках)</w:t>
      </w:r>
      <w:r w:rsidR="0056311E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058E7D95" w14:textId="33CE95E6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Список источников</w:t>
      </w:r>
      <w:r w:rsidRPr="00BB12C5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>(не использовать автоматическую нумерацию подстраничных и концевых ссылок)</w:t>
      </w:r>
      <w:r w:rsidR="0056311E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46747360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После списка источников следует Форма заявки</w:t>
      </w:r>
    </w:p>
    <w:p w14:paraId="7C7B1731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935B388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Название доклада прописными буквами (шрифт полужирный, 14 </w:t>
      </w:r>
      <w:proofErr w:type="spellStart"/>
      <w:r w:rsidRPr="00BB12C5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, по центру). </w:t>
      </w:r>
    </w:p>
    <w:p w14:paraId="3C351E48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Через строку строчными буквами – ученая степень и ученое звание, фамилии и инициалы авторов (шрифт 14 </w:t>
      </w:r>
      <w:proofErr w:type="spellStart"/>
      <w:r w:rsidRPr="00BB12C5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, по центру). </w:t>
      </w:r>
    </w:p>
    <w:p w14:paraId="5CD77AA2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На следующей строке (курсивом) – название организации, город, страна (шрифт 14 </w:t>
      </w:r>
      <w:proofErr w:type="spellStart"/>
      <w:r w:rsidRPr="00BB12C5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, по центру). </w:t>
      </w:r>
    </w:p>
    <w:p w14:paraId="518887D2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>Через строку следует аннотация (не более 5 строк).</w:t>
      </w:r>
    </w:p>
    <w:p w14:paraId="7DCF5D80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На следующей строке – ключевые слова (до 5 слов и словосочетаний). </w:t>
      </w:r>
    </w:p>
    <w:p w14:paraId="1742EC04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Через строку следует текст статьи. </w:t>
      </w:r>
    </w:p>
    <w:p w14:paraId="7D651A4F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AAF4621" w14:textId="25A01B9C" w:rsidR="007076B6" w:rsidRPr="005C2CC1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В названии файла статьи указать дату </w:t>
      </w:r>
      <w:r w:rsidR="00D20747">
        <w:rPr>
          <w:rFonts w:ascii="Times New Roman" w:hAnsi="Times New Roman" w:cs="Times New Roman"/>
          <w:sz w:val="24"/>
          <w:szCs w:val="24"/>
          <w:lang w:eastAsia="zh-CN"/>
        </w:rPr>
        <w:t xml:space="preserve">Круглого стола </w:t>
      </w:r>
      <w:r w:rsidRPr="00BB12C5">
        <w:rPr>
          <w:rFonts w:ascii="Times New Roman" w:hAnsi="Times New Roman" w:cs="Times New Roman"/>
          <w:sz w:val="24"/>
          <w:szCs w:val="24"/>
          <w:lang w:eastAsia="zh-CN"/>
        </w:rPr>
        <w:t>и фамилию первого автора</w:t>
      </w:r>
      <w:r w:rsidR="008E00D7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8E00D7" w:rsidRPr="005C2CC1">
        <w:rPr>
          <w:rFonts w:ascii="Times New Roman" w:hAnsi="Times New Roman" w:cs="Times New Roman"/>
          <w:sz w:val="24"/>
          <w:szCs w:val="24"/>
          <w:lang w:eastAsia="zh-CN"/>
        </w:rPr>
        <w:t>Образец:</w:t>
      </w:r>
      <w:r w:rsidRPr="005C2CC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C2CC1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«2024 12 20 Ахметов».</w:t>
      </w:r>
    </w:p>
    <w:p w14:paraId="3978C708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sz w:val="24"/>
          <w:szCs w:val="24"/>
          <w:lang w:eastAsia="zh-CN"/>
        </w:rPr>
        <w:t xml:space="preserve">Статьи будут опубликованы в авторской редакции. За содержание статьи несет ответственность автор. </w:t>
      </w:r>
    </w:p>
    <w:p w14:paraId="69785C63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bCs/>
          <w:sz w:val="24"/>
          <w:szCs w:val="24"/>
          <w:lang w:eastAsia="zh-CN"/>
        </w:rPr>
        <w:t>Оргкомитет оставляет за собой право отклонять статьи, не соответствующие требованиям.</w:t>
      </w:r>
    </w:p>
    <w:p w14:paraId="497D440A" w14:textId="77777777" w:rsidR="007076B6" w:rsidRPr="00BB12C5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B12C5">
        <w:rPr>
          <w:rFonts w:ascii="Times New Roman" w:hAnsi="Times New Roman" w:cs="Times New Roman"/>
          <w:bCs/>
          <w:sz w:val="24"/>
          <w:szCs w:val="24"/>
          <w:lang w:eastAsia="zh-CN"/>
        </w:rPr>
        <w:br w:type="page"/>
      </w:r>
    </w:p>
    <w:p w14:paraId="65A81A0F" w14:textId="77777777" w:rsidR="007076B6" w:rsidRPr="002F10CC" w:rsidRDefault="007076B6" w:rsidP="007076B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  <w:r w:rsidRPr="002F10CC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ОБРАЗЕЦ</w:t>
      </w:r>
    </w:p>
    <w:p w14:paraId="7CFC96E6" w14:textId="77777777" w:rsidR="007076B6" w:rsidRPr="002F10CC" w:rsidRDefault="007076B6" w:rsidP="007076B6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2F10C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НАЗВАНИЕ СТАТЬИ</w:t>
      </w:r>
    </w:p>
    <w:p w14:paraId="0135F383" w14:textId="77777777" w:rsidR="007076B6" w:rsidRPr="001A131E" w:rsidRDefault="007076B6" w:rsidP="007076B6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0DCBA91B" w14:textId="77777777" w:rsidR="007076B6" w:rsidRPr="002F10CC" w:rsidRDefault="007076B6" w:rsidP="00707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0CC">
        <w:rPr>
          <w:rFonts w:ascii="Times New Roman" w:hAnsi="Times New Roman" w:cs="Times New Roman"/>
          <w:sz w:val="28"/>
          <w:szCs w:val="28"/>
          <w:lang w:eastAsia="zh-CN"/>
        </w:rPr>
        <w:t>ученая степень и ученое звание, Фамилия И.О.</w:t>
      </w:r>
    </w:p>
    <w:p w14:paraId="59233358" w14:textId="77777777" w:rsidR="007076B6" w:rsidRPr="002F10CC" w:rsidRDefault="007076B6" w:rsidP="007076B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F10CC">
        <w:rPr>
          <w:rFonts w:ascii="Times New Roman" w:hAnsi="Times New Roman" w:cs="Times New Roman"/>
          <w:i/>
          <w:iCs/>
          <w:sz w:val="28"/>
          <w:szCs w:val="28"/>
        </w:rPr>
        <w:t>Название организации</w:t>
      </w:r>
    </w:p>
    <w:p w14:paraId="3675A7B3" w14:textId="77777777" w:rsidR="007076B6" w:rsidRPr="002F10CC" w:rsidRDefault="007076B6" w:rsidP="007076B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F10CC">
        <w:rPr>
          <w:rFonts w:ascii="Times New Roman" w:hAnsi="Times New Roman" w:cs="Times New Roman"/>
          <w:i/>
          <w:iCs/>
          <w:sz w:val="28"/>
          <w:szCs w:val="28"/>
        </w:rPr>
        <w:t>Город, Страна</w:t>
      </w:r>
    </w:p>
    <w:p w14:paraId="5AAF4F66" w14:textId="77777777" w:rsidR="007076B6" w:rsidRPr="002F10CC" w:rsidRDefault="007076B6" w:rsidP="007076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285DFF0" w14:textId="77777777" w:rsidR="007076B6" w:rsidRPr="00A90227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90227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Аннотация. </w:t>
      </w:r>
      <w:r w:rsidRPr="00A90227">
        <w:rPr>
          <w:rFonts w:ascii="Times New Roman" w:hAnsi="Times New Roman" w:cs="Times New Roman"/>
          <w:sz w:val="28"/>
          <w:szCs w:val="28"/>
          <w:lang w:eastAsia="zh-CN"/>
        </w:rPr>
        <w:t>Текст, текст, текст, текст, текст, текст</w:t>
      </w:r>
    </w:p>
    <w:p w14:paraId="34ECB289" w14:textId="77777777" w:rsidR="007076B6" w:rsidRPr="00A90227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90227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Ключевые слова: </w:t>
      </w:r>
      <w:r w:rsidRPr="00A90227">
        <w:rPr>
          <w:rFonts w:ascii="Times New Roman" w:hAnsi="Times New Roman" w:cs="Times New Roman"/>
          <w:sz w:val="28"/>
          <w:szCs w:val="28"/>
          <w:lang w:eastAsia="zh-CN"/>
        </w:rPr>
        <w:t xml:space="preserve">слово, слово, слово, слово, слово </w:t>
      </w:r>
    </w:p>
    <w:p w14:paraId="7789FC05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03964C3F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F10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Введение.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 Текст, текст, </w:t>
      </w:r>
      <w:r>
        <w:rPr>
          <w:rFonts w:ascii="Times New Roman" w:hAnsi="Times New Roman" w:cs="Times New Roman"/>
          <w:sz w:val="28"/>
          <w:szCs w:val="28"/>
          <w:lang w:eastAsia="zh-CN"/>
        </w:rPr>
        <w:t>………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>текст, текст, текст, текст, текст, текст, текст.</w:t>
      </w:r>
    </w:p>
    <w:p w14:paraId="37F7CD40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F10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Методология.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 Текст, текст, </w:t>
      </w:r>
      <w:r w:rsidRPr="002E0052">
        <w:rPr>
          <w:rFonts w:ascii="Times New Roman" w:hAnsi="Times New Roman" w:cs="Times New Roman"/>
          <w:sz w:val="28"/>
          <w:szCs w:val="28"/>
          <w:lang w:eastAsia="zh-CN"/>
        </w:rPr>
        <w:t>…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>текст, текст.</w:t>
      </w:r>
    </w:p>
    <w:p w14:paraId="3889EB37" w14:textId="77777777" w:rsidR="007076B6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F10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Результаты.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 Текст, текст.</w:t>
      </w:r>
      <w:r w:rsidRPr="009C24E4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Pr="009C24E4">
        <w:rPr>
          <w:rFonts w:ascii="Times New Roman" w:hAnsi="Times New Roman" w:cs="Times New Roman"/>
          <w:sz w:val="28"/>
          <w:szCs w:val="28"/>
          <w:lang w:eastAsia="zh-CN"/>
        </w:rPr>
        <w:t>Ссылки на источники [1] по мере упоминания.</w:t>
      </w:r>
    </w:p>
    <w:p w14:paraId="1E116417" w14:textId="77777777" w:rsidR="007076B6" w:rsidRPr="009C24E4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C39884B" w14:textId="77777777" w:rsidR="007076B6" w:rsidRPr="00D27B2F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zh-CN"/>
          <w14:ligatures w14:val="standardContextual"/>
        </w:rPr>
        <mc:AlternateContent>
          <mc:Choice Requires="wpc">
            <w:drawing>
              <wp:inline distT="0" distB="0" distL="0" distR="0" wp14:anchorId="6309648F" wp14:editId="7A63B08B">
                <wp:extent cx="2085975" cy="609600"/>
                <wp:effectExtent l="0" t="0" r="28575" b="19050"/>
                <wp:docPr id="25804193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112729140" name="Прямоугольник 112729140"/>
                        <wps:cNvSpPr/>
                        <wps:spPr>
                          <a:xfrm>
                            <a:off x="476250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716969" name="Прямоугольник 1140716969"/>
                        <wps:cNvSpPr/>
                        <wps:spPr>
                          <a:xfrm>
                            <a:off x="913425" y="95249"/>
                            <a:ext cx="285750" cy="447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563846" name="Прямоугольник 1038563846"/>
                        <wps:cNvSpPr/>
                        <wps:spPr>
                          <a:xfrm>
                            <a:off x="1313475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582652" id="Полотно 3" o:spid="_x0000_s1026" editas="canvas" style="width:164.25pt;height:48pt;mso-position-horizontal-relative:char;mso-position-vertical-relative:line" coordsize="2085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859;height:6096;visibility:visible;mso-wrap-style:square" filled="t" stroked="t" strokecolor="#4472c4 [3204]">
                  <v:fill o:detectmouseclick="t"/>
                  <v:path o:connecttype="none"/>
                </v:shape>
                <v:rect id="Прямоугольник 112729140" o:spid="_x0000_s1028" style="position:absolute;left:4762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" fillcolor="#4472c4 [3204]" strokecolor="#09101d [484]" strokeweight="1pt"/>
                <v:rect id="Прямоугольник 1140716969" o:spid="_x0000_s1029" style="position:absolute;left:9134;top:952;width:2857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" fillcolor="#4472c4 [3204]" strokecolor="#09101d [484]" strokeweight="1pt"/>
                <v:rect id="Прямоугольник 1038563846" o:spid="_x0000_s1030" style="position:absolute;left:13134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" fillcolor="#4472c4 [3204]" strokecolor="#09101d [484]" strokeweight="1pt"/>
                <w10:anchorlock/>
              </v:group>
            </w:pict>
          </mc:Fallback>
        </mc:AlternateContent>
      </w:r>
    </w:p>
    <w:p w14:paraId="662E7917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  <w:r w:rsidRPr="002F10CC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Примечание 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>–</w:t>
      </w:r>
      <w:r w:rsidRPr="002F10CC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Источник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[2]</w:t>
      </w:r>
    </w:p>
    <w:p w14:paraId="1FE84B03" w14:textId="77777777" w:rsidR="007076B6" w:rsidRPr="002F10CC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kk-KZ" w:eastAsia="zh-CN"/>
        </w:rPr>
      </w:pP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Рисунок 1 – </w:t>
      </w:r>
      <w:r w:rsidRPr="002F10CC">
        <w:rPr>
          <w:rFonts w:ascii="Times New Roman" w:hAnsi="Times New Roman" w:cs="Times New Roman"/>
          <w:sz w:val="28"/>
          <w:szCs w:val="28"/>
          <w:lang w:val="kk-KZ" w:eastAsia="zh-CN"/>
        </w:rPr>
        <w:t>Название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 (по центру)</w:t>
      </w:r>
    </w:p>
    <w:p w14:paraId="2D927BE5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67A7D6CE" w14:textId="77777777" w:rsidR="007076B6" w:rsidRPr="002E0052" w:rsidRDefault="007076B6" w:rsidP="007076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E13B4">
        <w:rPr>
          <w:rFonts w:ascii="Times New Roman" w:hAnsi="Times New Roman" w:cs="Times New Roman"/>
          <w:sz w:val="28"/>
          <w:szCs w:val="28"/>
          <w:lang w:eastAsia="zh-CN"/>
        </w:rPr>
        <w:t>Таблица 1 – Название таблицы (по левому краю)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076B6" w:rsidRPr="006A0EC3" w14:paraId="31125A70" w14:textId="77777777" w:rsidTr="00DD3B66">
        <w:tc>
          <w:tcPr>
            <w:tcW w:w="3209" w:type="dxa"/>
          </w:tcPr>
          <w:p w14:paraId="2CE89C24" w14:textId="77777777" w:rsidR="007076B6" w:rsidRPr="005E13B4" w:rsidRDefault="007076B6" w:rsidP="00DD3B6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09" w:type="dxa"/>
          </w:tcPr>
          <w:p w14:paraId="72BADBDB" w14:textId="77777777" w:rsidR="007076B6" w:rsidRPr="005E13B4" w:rsidRDefault="007076B6" w:rsidP="00DD3B6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10" w:type="dxa"/>
          </w:tcPr>
          <w:p w14:paraId="0591450B" w14:textId="77777777" w:rsidR="007076B6" w:rsidRPr="005E13B4" w:rsidRDefault="007076B6" w:rsidP="00DD3B6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076B6" w:rsidRPr="006A0EC3" w14:paraId="144FF647" w14:textId="77777777" w:rsidTr="00DD3B66">
        <w:tc>
          <w:tcPr>
            <w:tcW w:w="9628" w:type="dxa"/>
            <w:gridSpan w:val="3"/>
          </w:tcPr>
          <w:p w14:paraId="2824514E" w14:textId="77777777" w:rsidR="007076B6" w:rsidRPr="005E13B4" w:rsidRDefault="007076B6" w:rsidP="00DD3B66">
            <w:pPr>
              <w:suppressAutoHyphens/>
              <w:spacing w:after="0" w:line="240" w:lineRule="auto"/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E13B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Примечание – Составлено по данным [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5E13B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]</w:t>
            </w:r>
          </w:p>
        </w:tc>
      </w:tr>
    </w:tbl>
    <w:p w14:paraId="5AA7CC92" w14:textId="77777777" w:rsidR="007076B6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725FE184" w14:textId="77777777" w:rsidR="007076B6" w:rsidRPr="002F10CC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F10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Заключение. 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Текст, текст, текст, текст, текст, текст, текст, </w:t>
      </w:r>
      <w:proofErr w:type="gramStart"/>
      <w:r w:rsidRPr="002F10CC">
        <w:rPr>
          <w:rFonts w:ascii="Times New Roman" w:hAnsi="Times New Roman" w:cs="Times New Roman"/>
          <w:sz w:val="28"/>
          <w:szCs w:val="28"/>
          <w:lang w:eastAsia="zh-CN"/>
        </w:rPr>
        <w:t xml:space="preserve">текст,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</w:t>
      </w:r>
      <w:r w:rsidRPr="002F10CC">
        <w:rPr>
          <w:rFonts w:ascii="Times New Roman" w:hAnsi="Times New Roman" w:cs="Times New Roman"/>
          <w:sz w:val="28"/>
          <w:szCs w:val="28"/>
          <w:lang w:eastAsia="zh-CN"/>
        </w:rPr>
        <w:t>текст.</w:t>
      </w:r>
    </w:p>
    <w:p w14:paraId="635B750B" w14:textId="77777777" w:rsidR="007076B6" w:rsidRPr="009C24E4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9C24E4">
        <w:rPr>
          <w:rFonts w:ascii="Times New Roman" w:hAnsi="Times New Roman" w:cs="Times New Roman"/>
          <w:b/>
          <w:bCs/>
          <w:sz w:val="28"/>
          <w:szCs w:val="28"/>
          <w:lang w:val="kk-KZ" w:eastAsia="zh-CN"/>
        </w:rPr>
        <w:t>Источник финансирования</w:t>
      </w:r>
      <w:r w:rsidRPr="009C24E4">
        <w:rPr>
          <w:rFonts w:ascii="Times New Roman" w:hAnsi="Times New Roman" w:cs="Times New Roman"/>
          <w:sz w:val="28"/>
          <w:szCs w:val="28"/>
          <w:lang w:val="kk-KZ" w:eastAsia="zh-CN"/>
        </w:rPr>
        <w:t xml:space="preserve"> (при необходимости)</w:t>
      </w:r>
      <w:r w:rsidRPr="009C24E4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14:paraId="46A61D02" w14:textId="77777777" w:rsidR="007076B6" w:rsidRPr="009C24E4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6DB3B2C9" w14:textId="77777777" w:rsidR="007076B6" w:rsidRPr="002E0052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7241ED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TITLE</w:t>
      </w:r>
      <w:r w:rsidRPr="002E005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7241ED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OF</w:t>
      </w:r>
      <w:r w:rsidRPr="002E005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7241ED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ARTICLE</w:t>
      </w:r>
    </w:p>
    <w:p w14:paraId="21DEB9CA" w14:textId="77777777" w:rsidR="007076B6" w:rsidRPr="002E0052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788A3C18" w14:textId="77777777" w:rsidR="007076B6" w:rsidRPr="007241ED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7241ED">
        <w:rPr>
          <w:rFonts w:ascii="Times New Roman" w:hAnsi="Times New Roman" w:cs="Times New Roman"/>
          <w:sz w:val="28"/>
          <w:szCs w:val="28"/>
          <w:lang w:val="en-US" w:eastAsia="zh-CN"/>
        </w:rPr>
        <w:t>academic degree and academic title, Surname, Name.</w:t>
      </w:r>
    </w:p>
    <w:p w14:paraId="6A304A05" w14:textId="77777777" w:rsidR="007076B6" w:rsidRPr="007241ED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val="en-US" w:eastAsia="zh-CN"/>
        </w:rPr>
      </w:pPr>
      <w:r w:rsidRPr="007241ED">
        <w:rPr>
          <w:rFonts w:ascii="Times New Roman" w:hAnsi="Times New Roman" w:cs="Times New Roman"/>
          <w:i/>
          <w:iCs/>
          <w:sz w:val="28"/>
          <w:szCs w:val="28"/>
          <w:lang w:val="en-US" w:eastAsia="zh-CN"/>
        </w:rPr>
        <w:t>Name of organization</w:t>
      </w:r>
    </w:p>
    <w:p w14:paraId="599491D5" w14:textId="77777777" w:rsidR="007076B6" w:rsidRPr="007241ED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val="en-US" w:eastAsia="zh-CN"/>
        </w:rPr>
      </w:pPr>
      <w:r w:rsidRPr="007241ED">
        <w:rPr>
          <w:rFonts w:ascii="Times New Roman" w:hAnsi="Times New Roman" w:cs="Times New Roman"/>
          <w:i/>
          <w:iCs/>
          <w:sz w:val="28"/>
          <w:szCs w:val="28"/>
          <w:lang w:val="en-US" w:eastAsia="zh-CN"/>
        </w:rPr>
        <w:t>City, Country</w:t>
      </w:r>
    </w:p>
    <w:p w14:paraId="33AB876C" w14:textId="77777777" w:rsidR="007076B6" w:rsidRPr="007241ED" w:rsidRDefault="007076B6" w:rsidP="007076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56771B6A" w14:textId="77777777" w:rsidR="007076B6" w:rsidRPr="007241ED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7241ED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Abstract.</w:t>
      </w:r>
      <w:r w:rsidRPr="007241ED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Text, text, text, text, text, text, text, text.</w:t>
      </w:r>
    </w:p>
    <w:p w14:paraId="3263A1E7" w14:textId="77777777" w:rsidR="007076B6" w:rsidRPr="007241ED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7241ED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Keywords:</w:t>
      </w:r>
      <w:r w:rsidRPr="007241ED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word, word, word, word, word.</w:t>
      </w:r>
    </w:p>
    <w:p w14:paraId="3346E014" w14:textId="77777777" w:rsidR="007076B6" w:rsidRPr="002E0052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 w:eastAsia="zh-CN"/>
        </w:rPr>
      </w:pPr>
    </w:p>
    <w:p w14:paraId="410F2BD8" w14:textId="77777777" w:rsidR="007076B6" w:rsidRPr="001A131E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1A131E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Список использованных источников</w:t>
      </w:r>
    </w:p>
    <w:p w14:paraId="7E11C95E" w14:textId="77777777" w:rsidR="007076B6" w:rsidRPr="00974BC4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1. </w:t>
      </w:r>
      <w:proofErr w:type="spellStart"/>
      <w:r w:rsidRPr="00974BC4">
        <w:rPr>
          <w:rFonts w:ascii="Times New Roman" w:hAnsi="Times New Roman" w:cs="Times New Roman"/>
          <w:sz w:val="28"/>
          <w:szCs w:val="28"/>
          <w:lang w:eastAsia="zh-CN"/>
        </w:rPr>
        <w:t>Бримбетова</w:t>
      </w:r>
      <w:proofErr w:type="spellEnd"/>
      <w:r w:rsidRPr="00974BC4">
        <w:rPr>
          <w:rFonts w:ascii="Times New Roman" w:hAnsi="Times New Roman" w:cs="Times New Roman"/>
          <w:sz w:val="28"/>
          <w:szCs w:val="28"/>
          <w:lang w:eastAsia="zh-CN"/>
        </w:rPr>
        <w:t xml:space="preserve"> Н.Ж. Модернизация территориального развития Казахстана: методология и приоритеты. – Алматы: ИЭ КН МОН РК, 2011. – 229 с. </w:t>
      </w:r>
    </w:p>
    <w:p w14:paraId="0B671B6E" w14:textId="77777777" w:rsidR="007076B6" w:rsidRPr="00DA0F42" w:rsidRDefault="007076B6" w:rsidP="007076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A0F42">
        <w:rPr>
          <w:rFonts w:ascii="Times New Roman" w:hAnsi="Times New Roman" w:cs="Times New Roman"/>
          <w:sz w:val="28"/>
          <w:szCs w:val="28"/>
        </w:rPr>
        <w:t xml:space="preserve">2. </w:t>
      </w:r>
      <w:r w:rsidRPr="00974BC4">
        <w:rPr>
          <w:rFonts w:ascii="Times New Roman" w:hAnsi="Times New Roman" w:cs="Times New Roman"/>
          <w:sz w:val="28"/>
          <w:szCs w:val="28"/>
        </w:rPr>
        <w:t>Удельный</w:t>
      </w:r>
      <w:r w:rsidRPr="00DA0F42">
        <w:rPr>
          <w:rFonts w:ascii="Times New Roman" w:hAnsi="Times New Roman" w:cs="Times New Roman"/>
          <w:sz w:val="28"/>
          <w:szCs w:val="28"/>
        </w:rPr>
        <w:t xml:space="preserve"> </w:t>
      </w:r>
      <w:r w:rsidRPr="00974BC4">
        <w:rPr>
          <w:rFonts w:ascii="Times New Roman" w:hAnsi="Times New Roman" w:cs="Times New Roman"/>
          <w:sz w:val="28"/>
          <w:szCs w:val="28"/>
        </w:rPr>
        <w:t>вес</w:t>
      </w:r>
      <w:r w:rsidRPr="00DA0F42">
        <w:rPr>
          <w:rFonts w:ascii="Times New Roman" w:hAnsi="Times New Roman" w:cs="Times New Roman"/>
          <w:sz w:val="28"/>
          <w:szCs w:val="28"/>
        </w:rPr>
        <w:t xml:space="preserve"> </w:t>
      </w:r>
      <w:r w:rsidRPr="00974BC4">
        <w:rPr>
          <w:rFonts w:ascii="Times New Roman" w:hAnsi="Times New Roman" w:cs="Times New Roman"/>
          <w:sz w:val="28"/>
          <w:szCs w:val="28"/>
        </w:rPr>
        <w:t>регионов</w:t>
      </w:r>
      <w:r w:rsidRPr="00DA0F42">
        <w:rPr>
          <w:rFonts w:ascii="Times New Roman" w:hAnsi="Times New Roman" w:cs="Times New Roman"/>
          <w:sz w:val="28"/>
          <w:szCs w:val="28"/>
        </w:rPr>
        <w:t xml:space="preserve"> </w:t>
      </w:r>
      <w:r w:rsidRPr="00974BC4">
        <w:rPr>
          <w:rFonts w:ascii="Times New Roman" w:hAnsi="Times New Roman" w:cs="Times New Roman"/>
          <w:sz w:val="28"/>
          <w:szCs w:val="28"/>
        </w:rPr>
        <w:t>в</w:t>
      </w:r>
      <w:r w:rsidRPr="00DA0F42">
        <w:rPr>
          <w:rFonts w:ascii="Times New Roman" w:hAnsi="Times New Roman" w:cs="Times New Roman"/>
          <w:sz w:val="28"/>
          <w:szCs w:val="28"/>
        </w:rPr>
        <w:t xml:space="preserve"> </w:t>
      </w:r>
      <w:r w:rsidRPr="00974BC4">
        <w:rPr>
          <w:rFonts w:ascii="Times New Roman" w:hAnsi="Times New Roman" w:cs="Times New Roman"/>
          <w:sz w:val="28"/>
          <w:szCs w:val="28"/>
        </w:rPr>
        <w:t>ВВП</w:t>
      </w:r>
      <w:r w:rsidRPr="00DA0F42">
        <w:rPr>
          <w:rFonts w:ascii="Times New Roman" w:hAnsi="Times New Roman" w:cs="Times New Roman"/>
          <w:sz w:val="28"/>
          <w:szCs w:val="28"/>
        </w:rPr>
        <w:t xml:space="preserve"> - </w:t>
      </w:r>
      <w:r w:rsidRPr="00974B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0F42">
        <w:rPr>
          <w:rFonts w:ascii="Times New Roman" w:hAnsi="Times New Roman" w:cs="Times New Roman"/>
          <w:sz w:val="28"/>
          <w:szCs w:val="28"/>
        </w:rPr>
        <w:t>: https://stat.gov.kz/</w:t>
      </w:r>
      <w:proofErr w:type="spellStart"/>
      <w:r w:rsidRPr="00DA0F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A0F42">
        <w:rPr>
          <w:rFonts w:ascii="Times New Roman" w:hAnsi="Times New Roman" w:cs="Times New Roman"/>
          <w:sz w:val="28"/>
          <w:szCs w:val="28"/>
        </w:rPr>
        <w:t>/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industries</w:t>
      </w:r>
      <w:r w:rsidRPr="00DA0F4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economy</w:t>
      </w:r>
      <w:r w:rsidRPr="00DA0F42">
        <w:rPr>
          <w:rFonts w:ascii="Times New Roman" w:hAnsi="Times New Roman" w:cs="Times New Roman"/>
          <w:sz w:val="28"/>
          <w:szCs w:val="28"/>
        </w:rPr>
        <w:t>/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DA0F42">
        <w:rPr>
          <w:rFonts w:ascii="Times New Roman" w:hAnsi="Times New Roman" w:cs="Times New Roman"/>
          <w:sz w:val="28"/>
          <w:szCs w:val="28"/>
        </w:rPr>
        <w:t>-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accounts</w:t>
      </w:r>
      <w:r w:rsidRPr="00DA0F42">
        <w:rPr>
          <w:rFonts w:ascii="Times New Roman" w:hAnsi="Times New Roman" w:cs="Times New Roman"/>
          <w:sz w:val="28"/>
          <w:szCs w:val="28"/>
        </w:rPr>
        <w:t>/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dynamic</w:t>
      </w:r>
      <w:r w:rsidRPr="00DA0F42">
        <w:rPr>
          <w:rFonts w:ascii="Times New Roman" w:hAnsi="Times New Roman" w:cs="Times New Roman"/>
          <w:sz w:val="28"/>
          <w:szCs w:val="28"/>
        </w:rPr>
        <w:t>-</w:t>
      </w:r>
      <w:r w:rsidRPr="00DA0F42">
        <w:rPr>
          <w:rFonts w:ascii="Times New Roman" w:hAnsi="Times New Roman" w:cs="Times New Roman"/>
          <w:sz w:val="28"/>
          <w:szCs w:val="28"/>
          <w:lang w:val="en-US"/>
        </w:rPr>
        <w:t>tables</w:t>
      </w:r>
      <w:r w:rsidRPr="00DA0F4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F42">
        <w:rPr>
          <w:rFonts w:ascii="Times New Roman" w:hAnsi="Times New Roman" w:cs="Times New Roman"/>
          <w:sz w:val="28"/>
          <w:szCs w:val="28"/>
        </w:rPr>
        <w:t>(</w:t>
      </w:r>
      <w:r w:rsidRPr="00974BC4">
        <w:rPr>
          <w:rFonts w:ascii="Times New Roman" w:hAnsi="Times New Roman" w:cs="Times New Roman"/>
          <w:sz w:val="28"/>
          <w:szCs w:val="28"/>
          <w:lang w:val="kk-KZ"/>
        </w:rPr>
        <w:t>дата обращения 23.08.2024</w:t>
      </w:r>
      <w:r w:rsidRPr="00DA0F42">
        <w:rPr>
          <w:rFonts w:ascii="Times New Roman" w:hAnsi="Times New Roman" w:cs="Times New Roman"/>
          <w:sz w:val="28"/>
          <w:szCs w:val="28"/>
        </w:rPr>
        <w:t>)</w:t>
      </w:r>
    </w:p>
    <w:p w14:paraId="0D93FD3E" w14:textId="77777777" w:rsidR="007076B6" w:rsidRDefault="007076B6" w:rsidP="007076B6">
      <w:pPr>
        <w:tabs>
          <w:tab w:val="left" w:pos="993"/>
        </w:tabs>
        <w:spacing w:after="1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41ED">
        <w:rPr>
          <w:rStyle w:val="text"/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974BC4">
        <w:rPr>
          <w:rStyle w:val="text"/>
          <w:rFonts w:ascii="Times New Roman" w:hAnsi="Times New Roman" w:cs="Times New Roman"/>
          <w:sz w:val="28"/>
          <w:szCs w:val="28"/>
          <w:lang w:val="en-US"/>
        </w:rPr>
        <w:t>Achten</w:t>
      </w:r>
      <w:r w:rsidRPr="00974BC4">
        <w:rPr>
          <w:rStyle w:val="react-xocs-alternative-link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4BC4">
        <w:rPr>
          <w:rStyle w:val="given-name"/>
          <w:rFonts w:ascii="Times New Roman" w:hAnsi="Times New Roman" w:cs="Times New Roman"/>
          <w:sz w:val="28"/>
          <w:szCs w:val="28"/>
          <w:lang w:val="en-US"/>
        </w:rPr>
        <w:t>S.</w:t>
      </w:r>
      <w:r w:rsidRPr="00974BC4">
        <w:rPr>
          <w:rStyle w:val="text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4BC4">
        <w:rPr>
          <w:rStyle w:val="title-text"/>
          <w:rFonts w:ascii="Times New Roman" w:hAnsi="Times New Roman" w:cs="Times New Roman"/>
          <w:sz w:val="28"/>
          <w:szCs w:val="28"/>
          <w:lang w:val="en-US"/>
        </w:rPr>
        <w:t>Spatial inequality, geography and economic activity.</w:t>
      </w:r>
      <w:r w:rsidRPr="00753664">
        <w:rPr>
          <w:rStyle w:val="title-text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4BC4">
        <w:rPr>
          <w:rStyle w:val="title-text"/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Pr="00974BC4">
        <w:rPr>
          <w:rStyle w:val="anchor-text"/>
          <w:rFonts w:ascii="Times New Roman" w:hAnsi="Times New Roman"/>
          <w:sz w:val="28"/>
          <w:szCs w:val="28"/>
          <w:lang w:val="en-US"/>
        </w:rPr>
        <w:t>World Development. – 2020</w:t>
      </w:r>
      <w:r w:rsidRPr="007241ED">
        <w:rPr>
          <w:rStyle w:val="anchor-text"/>
          <w:rFonts w:ascii="Times New Roman" w:hAnsi="Times New Roman"/>
          <w:sz w:val="28"/>
          <w:szCs w:val="28"/>
          <w:lang w:val="en-US"/>
        </w:rPr>
        <w:t>. -</w:t>
      </w:r>
      <w:r w:rsidRPr="00974BC4">
        <w:rPr>
          <w:rStyle w:val="anchor-text"/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974BC4">
        <w:rPr>
          <w:rStyle w:val="anchor-text"/>
          <w:rFonts w:ascii="Times New Roman" w:hAnsi="Times New Roman"/>
          <w:sz w:val="28"/>
          <w:szCs w:val="28"/>
          <w:lang w:val="en-US"/>
        </w:rPr>
        <w:t>№</w:t>
      </w:r>
      <w:r w:rsidRPr="00974BC4">
        <w:rPr>
          <w:rFonts w:ascii="Times New Roman" w:hAnsi="Times New Roman" w:cs="Times New Roman"/>
          <w:sz w:val="28"/>
          <w:szCs w:val="28"/>
          <w:lang w:val="en-US"/>
        </w:rPr>
        <w:t xml:space="preserve">136.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974B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241E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74BC4">
        <w:rPr>
          <w:rFonts w:ascii="Times New Roman" w:hAnsi="Times New Roman" w:cs="Times New Roman"/>
          <w:sz w:val="28"/>
          <w:szCs w:val="28"/>
          <w:lang w:val="en-US"/>
        </w:rPr>
        <w:t>105</w:t>
      </w:r>
      <w:r w:rsidRPr="007241E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74BC4">
        <w:rPr>
          <w:rFonts w:ascii="Times New Roman" w:hAnsi="Times New Roman" w:cs="Times New Roman"/>
          <w:sz w:val="28"/>
          <w:szCs w:val="28"/>
          <w:lang w:val="en-US"/>
        </w:rPr>
        <w:t>114. https://doi.org/10.1016/j.worlddev.2020.105114.</w:t>
      </w: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327A623A" w14:textId="0166E26F" w:rsidR="0097688A" w:rsidRPr="005C1F90" w:rsidRDefault="007241ED" w:rsidP="008E00D7">
      <w:pPr>
        <w:spacing w:after="0"/>
        <w:ind w:firstLine="567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5C1F90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ПРИЛОЖЕНИЕ 2</w:t>
      </w:r>
    </w:p>
    <w:p w14:paraId="1C172AE8" w14:textId="77777777" w:rsidR="0097688A" w:rsidRDefault="0097688A" w:rsidP="0097688A">
      <w:pPr>
        <w:spacing w:after="0"/>
        <w:ind w:firstLine="709"/>
        <w:jc w:val="right"/>
        <w:rPr>
          <w:rFonts w:ascii="Times New Roman" w:hAnsi="Times New Roman"/>
          <w:lang w:val="kk-KZ"/>
        </w:rPr>
      </w:pPr>
    </w:p>
    <w:p w14:paraId="6438EEB7" w14:textId="4C1001FB" w:rsidR="00D20747" w:rsidRPr="005C2CC1" w:rsidRDefault="00D20747" w:rsidP="00D20747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5C2CC1">
        <w:rPr>
          <w:rFonts w:ascii="Times New Roman" w:hAnsi="Times New Roman"/>
          <w:b/>
          <w:bCs/>
          <w:sz w:val="28"/>
          <w:szCs w:val="28"/>
          <w:lang w:val="kk-KZ"/>
        </w:rPr>
        <w:t>Заявка</w:t>
      </w:r>
    </w:p>
    <w:p w14:paraId="0944FDAB" w14:textId="23C54F31" w:rsidR="007A605A" w:rsidRPr="005C1F90" w:rsidRDefault="007A605A" w:rsidP="004842FB">
      <w:pPr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5C1F90">
        <w:rPr>
          <w:rFonts w:ascii="Times New Roman" w:hAnsi="Times New Roman" w:cs="Times New Roman"/>
          <w:b/>
          <w:sz w:val="28"/>
          <w:szCs w:val="28"/>
        </w:rPr>
        <w:t>«</w:t>
      </w:r>
      <w:r w:rsidRPr="005C1F90">
        <w:rPr>
          <w:rFonts w:ascii="Times New Roman" w:hAnsi="Times New Roman" w:cs="Times New Roman"/>
          <w:b/>
          <w:bCs/>
          <w:sz w:val="28"/>
          <w:szCs w:val="28"/>
        </w:rPr>
        <w:t>Инклюзивное и устойчивое развитие Казахстана: региональная перспектива</w:t>
      </w:r>
      <w:r w:rsidRPr="005C1F90">
        <w:rPr>
          <w:rFonts w:ascii="Times New Roman" w:hAnsi="Times New Roman" w:cs="Times New Roman"/>
          <w:b/>
          <w:sz w:val="28"/>
          <w:szCs w:val="28"/>
        </w:rPr>
        <w:t>»</w:t>
      </w:r>
    </w:p>
    <w:p w14:paraId="77694E9E" w14:textId="0F05731D" w:rsidR="007A605A" w:rsidRPr="005C1F90" w:rsidRDefault="007A605A" w:rsidP="004842FB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5C1F90">
        <w:rPr>
          <w:rFonts w:ascii="Times New Roman" w:hAnsi="Times New Roman" w:cs="Times New Roman"/>
          <w:sz w:val="28"/>
          <w:szCs w:val="28"/>
        </w:rPr>
        <w:t>Институт экономики, г. Алматы, 20 декабря 2024 г.</w:t>
      </w:r>
    </w:p>
    <w:p w14:paraId="17472C49" w14:textId="77777777" w:rsidR="007A605A" w:rsidRPr="007F096F" w:rsidRDefault="007A605A" w:rsidP="0097688A">
      <w:pPr>
        <w:spacing w:after="0"/>
        <w:ind w:firstLine="709"/>
        <w:jc w:val="right"/>
        <w:rPr>
          <w:rFonts w:ascii="Times New Roman" w:hAnsi="Times New Roman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97688A" w:rsidRPr="007F096F" w14:paraId="575B0C5F" w14:textId="77777777" w:rsidTr="002E4C62">
        <w:tc>
          <w:tcPr>
            <w:tcW w:w="3681" w:type="dxa"/>
          </w:tcPr>
          <w:p w14:paraId="3FD5C5F8" w14:textId="777777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663" w:type="dxa"/>
          </w:tcPr>
          <w:p w14:paraId="0718A412" w14:textId="4194FC3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079BFF5C" w14:textId="77777777" w:rsidTr="002E4C62">
        <w:tc>
          <w:tcPr>
            <w:tcW w:w="3681" w:type="dxa"/>
          </w:tcPr>
          <w:p w14:paraId="5AF67D70" w14:textId="777777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663" w:type="dxa"/>
          </w:tcPr>
          <w:p w14:paraId="3D37253A" w14:textId="0B9C9E64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7DC8987A" w14:textId="77777777" w:rsidTr="002E4C62">
        <w:tc>
          <w:tcPr>
            <w:tcW w:w="3681" w:type="dxa"/>
          </w:tcPr>
          <w:p w14:paraId="06A0255F" w14:textId="777777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>Ученое звание, степень</w:t>
            </w:r>
          </w:p>
        </w:tc>
        <w:tc>
          <w:tcPr>
            <w:tcW w:w="5663" w:type="dxa"/>
          </w:tcPr>
          <w:p w14:paraId="48C662C9" w14:textId="12751A61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508658F9" w14:textId="77777777" w:rsidTr="002E4C62">
        <w:tc>
          <w:tcPr>
            <w:tcW w:w="3681" w:type="dxa"/>
          </w:tcPr>
          <w:p w14:paraId="138E69E6" w14:textId="777777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>Место работы (учебы)</w:t>
            </w:r>
          </w:p>
        </w:tc>
        <w:tc>
          <w:tcPr>
            <w:tcW w:w="5663" w:type="dxa"/>
          </w:tcPr>
          <w:p w14:paraId="59814D7B" w14:textId="3181A99F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1DBD42B0" w14:textId="77777777" w:rsidTr="002E4C62">
        <w:tc>
          <w:tcPr>
            <w:tcW w:w="3681" w:type="dxa"/>
          </w:tcPr>
          <w:p w14:paraId="4D103ADF" w14:textId="42CC4B55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 xml:space="preserve">Электронный адрес (на который будет выслан </w:t>
            </w:r>
            <w:r w:rsidR="00A054DC">
              <w:rPr>
                <w:rFonts w:ascii="Times New Roman" w:hAnsi="Times New Roman"/>
                <w:sz w:val="24"/>
                <w:szCs w:val="24"/>
              </w:rPr>
              <w:t xml:space="preserve">электронный </w:t>
            </w:r>
            <w:r w:rsidRPr="005C1F90">
              <w:rPr>
                <w:rFonts w:ascii="Times New Roman" w:hAnsi="Times New Roman"/>
                <w:sz w:val="24"/>
                <w:szCs w:val="24"/>
              </w:rPr>
              <w:t>сборник)</w:t>
            </w:r>
          </w:p>
        </w:tc>
        <w:tc>
          <w:tcPr>
            <w:tcW w:w="5663" w:type="dxa"/>
          </w:tcPr>
          <w:p w14:paraId="02AF64DE" w14:textId="5654FCF2" w:rsidR="0097688A" w:rsidRPr="005124F5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6BAF1857" w14:textId="77777777" w:rsidTr="002E4C62">
        <w:tc>
          <w:tcPr>
            <w:tcW w:w="3681" w:type="dxa"/>
          </w:tcPr>
          <w:p w14:paraId="20C75C44" w14:textId="20AA4FC2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DA0F42">
              <w:rPr>
                <w:rFonts w:ascii="Times New Roman" w:hAnsi="Times New Roman"/>
                <w:sz w:val="24"/>
                <w:szCs w:val="24"/>
              </w:rPr>
              <w:t>с</w:t>
            </w:r>
            <w:r w:rsidR="00DA0F42">
              <w:rPr>
                <w:sz w:val="24"/>
                <w:szCs w:val="24"/>
              </w:rPr>
              <w:t>татьи</w:t>
            </w:r>
          </w:p>
        </w:tc>
        <w:tc>
          <w:tcPr>
            <w:tcW w:w="5663" w:type="dxa"/>
          </w:tcPr>
          <w:p w14:paraId="1B2B6ADB" w14:textId="52C44F63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6061A57C" w14:textId="77777777" w:rsidTr="002E4C62">
        <w:tc>
          <w:tcPr>
            <w:tcW w:w="3681" w:type="dxa"/>
          </w:tcPr>
          <w:p w14:paraId="3745B811" w14:textId="777777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663" w:type="dxa"/>
          </w:tcPr>
          <w:p w14:paraId="08B344C3" w14:textId="50265E02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688A" w:rsidRPr="007F096F" w14:paraId="4FA9432C" w14:textId="77777777" w:rsidTr="002E4C62">
        <w:tc>
          <w:tcPr>
            <w:tcW w:w="3681" w:type="dxa"/>
          </w:tcPr>
          <w:p w14:paraId="1D166C2D" w14:textId="405E9577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1F90">
              <w:rPr>
                <w:rFonts w:ascii="Times New Roman" w:hAnsi="Times New Roman"/>
                <w:sz w:val="24"/>
                <w:szCs w:val="24"/>
              </w:rPr>
              <w:t>Форма участия – оффлайн/ онлайн/ заочное</w:t>
            </w:r>
          </w:p>
        </w:tc>
        <w:tc>
          <w:tcPr>
            <w:tcW w:w="5663" w:type="dxa"/>
          </w:tcPr>
          <w:p w14:paraId="0040C3EE" w14:textId="6AF152C8" w:rsidR="0097688A" w:rsidRPr="005C1F90" w:rsidRDefault="0097688A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7076B6" w:rsidRPr="007F096F" w14:paraId="27213798" w14:textId="77777777" w:rsidTr="002E4C62">
        <w:tc>
          <w:tcPr>
            <w:tcW w:w="3681" w:type="dxa"/>
          </w:tcPr>
          <w:p w14:paraId="574B5816" w14:textId="53B4D6F8" w:rsidR="007076B6" w:rsidRPr="005C1F90" w:rsidRDefault="007076B6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ACC">
              <w:rPr>
                <w:rFonts w:ascii="Times New Roman" w:hAnsi="Times New Roman"/>
                <w:sz w:val="24"/>
                <w:szCs w:val="24"/>
              </w:rPr>
              <w:t>Сборник материалов в бумажном варианте</w:t>
            </w:r>
            <w:r w:rsidR="00A054DC">
              <w:rPr>
                <w:rFonts w:ascii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5663" w:type="dxa"/>
          </w:tcPr>
          <w:p w14:paraId="007F1A51" w14:textId="77777777" w:rsidR="007076B6" w:rsidRPr="005C1F90" w:rsidRDefault="007076B6" w:rsidP="002E4C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2B82D44A" w14:textId="77777777" w:rsidR="0097688A" w:rsidRPr="007F096F" w:rsidRDefault="0097688A" w:rsidP="0097688A">
      <w:pPr>
        <w:pStyle w:val="21"/>
        <w:spacing w:line="240" w:lineRule="auto"/>
        <w:ind w:firstLine="567"/>
        <w:rPr>
          <w:sz w:val="22"/>
          <w:szCs w:val="22"/>
        </w:rPr>
      </w:pPr>
    </w:p>
    <w:sectPr w:rsidR="0097688A" w:rsidRPr="007F096F" w:rsidSect="000C4A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295F0" w14:textId="77777777" w:rsidR="00F60309" w:rsidRDefault="00F60309" w:rsidP="007E1F3E">
      <w:pPr>
        <w:spacing w:after="0" w:line="240" w:lineRule="auto"/>
      </w:pPr>
      <w:r>
        <w:separator/>
      </w:r>
    </w:p>
  </w:endnote>
  <w:endnote w:type="continuationSeparator" w:id="0">
    <w:p w14:paraId="0AC5E11B" w14:textId="77777777" w:rsidR="00F60309" w:rsidRDefault="00F60309" w:rsidP="007E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A8F26" w14:textId="77777777" w:rsidR="00F60309" w:rsidRDefault="00F60309" w:rsidP="007E1F3E">
      <w:pPr>
        <w:spacing w:after="0" w:line="240" w:lineRule="auto"/>
      </w:pPr>
      <w:r>
        <w:separator/>
      </w:r>
    </w:p>
  </w:footnote>
  <w:footnote w:type="continuationSeparator" w:id="0">
    <w:p w14:paraId="36B7138E" w14:textId="77777777" w:rsidR="00F60309" w:rsidRDefault="00F60309" w:rsidP="007E1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9589D"/>
    <w:multiLevelType w:val="hybridMultilevel"/>
    <w:tmpl w:val="9442234C"/>
    <w:lvl w:ilvl="0" w:tplc="8E002934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D66BC"/>
    <w:multiLevelType w:val="multilevel"/>
    <w:tmpl w:val="3410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AF3833"/>
    <w:multiLevelType w:val="hybridMultilevel"/>
    <w:tmpl w:val="A48033B2"/>
    <w:lvl w:ilvl="0" w:tplc="917CD59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86253088">
    <w:abstractNumId w:val="1"/>
  </w:num>
  <w:num w:numId="2" w16cid:durableId="484055696">
    <w:abstractNumId w:val="2"/>
  </w:num>
  <w:num w:numId="3" w16cid:durableId="89824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F8"/>
    <w:rsid w:val="000220D8"/>
    <w:rsid w:val="00057FAC"/>
    <w:rsid w:val="00082D0C"/>
    <w:rsid w:val="0008419D"/>
    <w:rsid w:val="00087F8C"/>
    <w:rsid w:val="000B2491"/>
    <w:rsid w:val="000B37F5"/>
    <w:rsid w:val="000B4F97"/>
    <w:rsid w:val="000C4AD3"/>
    <w:rsid w:val="000E2F1A"/>
    <w:rsid w:val="001046F9"/>
    <w:rsid w:val="0014365E"/>
    <w:rsid w:val="001471A3"/>
    <w:rsid w:val="001558C2"/>
    <w:rsid w:val="001701B5"/>
    <w:rsid w:val="00171408"/>
    <w:rsid w:val="001A131E"/>
    <w:rsid w:val="001D3181"/>
    <w:rsid w:val="00250AF8"/>
    <w:rsid w:val="00251298"/>
    <w:rsid w:val="00272CDB"/>
    <w:rsid w:val="0027515E"/>
    <w:rsid w:val="00275C00"/>
    <w:rsid w:val="00280937"/>
    <w:rsid w:val="002B5D30"/>
    <w:rsid w:val="002F10CC"/>
    <w:rsid w:val="003137ED"/>
    <w:rsid w:val="00320C71"/>
    <w:rsid w:val="003230C6"/>
    <w:rsid w:val="00337DCD"/>
    <w:rsid w:val="0035064C"/>
    <w:rsid w:val="003A405B"/>
    <w:rsid w:val="003A6E02"/>
    <w:rsid w:val="003C199F"/>
    <w:rsid w:val="00414BAA"/>
    <w:rsid w:val="00416A24"/>
    <w:rsid w:val="0042205F"/>
    <w:rsid w:val="00440875"/>
    <w:rsid w:val="004842FB"/>
    <w:rsid w:val="004A73F9"/>
    <w:rsid w:val="004D6AD4"/>
    <w:rsid w:val="005124F5"/>
    <w:rsid w:val="0051685C"/>
    <w:rsid w:val="00534AAF"/>
    <w:rsid w:val="00553831"/>
    <w:rsid w:val="0056311E"/>
    <w:rsid w:val="00564546"/>
    <w:rsid w:val="005C1F90"/>
    <w:rsid w:val="005C2CC1"/>
    <w:rsid w:val="005C7ACC"/>
    <w:rsid w:val="005D2C73"/>
    <w:rsid w:val="005E13B4"/>
    <w:rsid w:val="005F3BF6"/>
    <w:rsid w:val="005F770A"/>
    <w:rsid w:val="00614CC7"/>
    <w:rsid w:val="00685843"/>
    <w:rsid w:val="006A0EC3"/>
    <w:rsid w:val="006A3622"/>
    <w:rsid w:val="006A4862"/>
    <w:rsid w:val="006D04FF"/>
    <w:rsid w:val="00705928"/>
    <w:rsid w:val="007076B6"/>
    <w:rsid w:val="00715FE0"/>
    <w:rsid w:val="007241ED"/>
    <w:rsid w:val="007462E5"/>
    <w:rsid w:val="00753664"/>
    <w:rsid w:val="007A605A"/>
    <w:rsid w:val="007A7B2C"/>
    <w:rsid w:val="007C1B83"/>
    <w:rsid w:val="007D4D06"/>
    <w:rsid w:val="007E1F3E"/>
    <w:rsid w:val="00802A73"/>
    <w:rsid w:val="00807807"/>
    <w:rsid w:val="00835339"/>
    <w:rsid w:val="008375D3"/>
    <w:rsid w:val="00842EB4"/>
    <w:rsid w:val="00881804"/>
    <w:rsid w:val="00883443"/>
    <w:rsid w:val="008D46B9"/>
    <w:rsid w:val="008E00A8"/>
    <w:rsid w:val="008E00D7"/>
    <w:rsid w:val="00974BC4"/>
    <w:rsid w:val="0097688A"/>
    <w:rsid w:val="009A0891"/>
    <w:rsid w:val="009A280D"/>
    <w:rsid w:val="009B6A6A"/>
    <w:rsid w:val="009C24E4"/>
    <w:rsid w:val="00A054DC"/>
    <w:rsid w:val="00A2511D"/>
    <w:rsid w:val="00A423C3"/>
    <w:rsid w:val="00A90227"/>
    <w:rsid w:val="00AC7B05"/>
    <w:rsid w:val="00B05215"/>
    <w:rsid w:val="00B12640"/>
    <w:rsid w:val="00B16CD3"/>
    <w:rsid w:val="00B46CFD"/>
    <w:rsid w:val="00B61CE1"/>
    <w:rsid w:val="00B67F60"/>
    <w:rsid w:val="00B9745D"/>
    <w:rsid w:val="00BB0C7C"/>
    <w:rsid w:val="00BB12C5"/>
    <w:rsid w:val="00BD7AF8"/>
    <w:rsid w:val="00BF3CEF"/>
    <w:rsid w:val="00BF7BF1"/>
    <w:rsid w:val="00C6331D"/>
    <w:rsid w:val="00C86B45"/>
    <w:rsid w:val="00CC1E76"/>
    <w:rsid w:val="00CE5B0E"/>
    <w:rsid w:val="00D20747"/>
    <w:rsid w:val="00D232B4"/>
    <w:rsid w:val="00D27B2F"/>
    <w:rsid w:val="00D64885"/>
    <w:rsid w:val="00D7212A"/>
    <w:rsid w:val="00D76DF3"/>
    <w:rsid w:val="00DA0F42"/>
    <w:rsid w:val="00DA3F24"/>
    <w:rsid w:val="00DA748A"/>
    <w:rsid w:val="00DF1654"/>
    <w:rsid w:val="00E27EC6"/>
    <w:rsid w:val="00E369BF"/>
    <w:rsid w:val="00E76FFE"/>
    <w:rsid w:val="00EA112A"/>
    <w:rsid w:val="00EC6247"/>
    <w:rsid w:val="00EF2754"/>
    <w:rsid w:val="00F11942"/>
    <w:rsid w:val="00F122CD"/>
    <w:rsid w:val="00F16B95"/>
    <w:rsid w:val="00F27B07"/>
    <w:rsid w:val="00F44F63"/>
    <w:rsid w:val="00F60309"/>
    <w:rsid w:val="00F6429C"/>
    <w:rsid w:val="00F66A54"/>
    <w:rsid w:val="00F8643B"/>
    <w:rsid w:val="00FA7E21"/>
    <w:rsid w:val="00FB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7130"/>
  <w15:chartTrackingRefBased/>
  <w15:docId w15:val="{2DA9D9EA-E033-46B7-BEA1-14BB920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12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маркированный,strich,2nd Tier Header,ненум_список,Heading1,Colorful List - Accent 11,List Paragraph1,без абзаца,References,Абзац списка7,Абзац списка71,Абзац списка8,Абзац с отступом,Абзац списка1,Абзац списка2,Bulle,List Paragraph"/>
    <w:basedOn w:val="a"/>
    <w:link w:val="a4"/>
    <w:uiPriority w:val="1"/>
    <w:qFormat/>
    <w:rsid w:val="00EA112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112A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EA1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ПАРАГРАФ Знак,маркированный Знак,strich Знак,2nd Tier Header Знак,ненум_список Знак,Heading1 Знак,Colorful List - Accent 11 Знак,List Paragraph1 Знак,без абзаца Знак,References Знак,Абзац списка7 Знак,Абзац списка71 Знак,Bulle Знак"/>
    <w:link w:val="a3"/>
    <w:uiPriority w:val="1"/>
    <w:qFormat/>
    <w:locked/>
    <w:rsid w:val="00EA112A"/>
    <w:rPr>
      <w:kern w:val="0"/>
      <w14:ligatures w14:val="none"/>
    </w:rPr>
  </w:style>
  <w:style w:type="paragraph" w:styleId="a7">
    <w:name w:val="No Spacing"/>
    <w:uiPriority w:val="1"/>
    <w:qFormat/>
    <w:rsid w:val="00EA112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0"/>
      <w:sz w:val="24"/>
      <w:szCs w:val="24"/>
      <w:lang w:val="en-US" w:bidi="en-US"/>
      <w14:ligatures w14:val="none"/>
    </w:rPr>
  </w:style>
  <w:style w:type="paragraph" w:styleId="a8">
    <w:name w:val="Subtitle"/>
    <w:basedOn w:val="a"/>
    <w:link w:val="a9"/>
    <w:qFormat/>
    <w:rsid w:val="00B1264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9">
    <w:name w:val="Подзаголовок Знак"/>
    <w:basedOn w:val="a0"/>
    <w:link w:val="a8"/>
    <w:rsid w:val="00B12640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customStyle="1" w:styleId="21">
    <w:name w:val="Основной текст 21"/>
    <w:basedOn w:val="a"/>
    <w:qFormat/>
    <w:rsid w:val="0097688A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Theme="minorEastAsia" w:hAnsi="Times New Roman" w:cs="Times New Roman"/>
      <w:spacing w:val="-2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unhideWhenUsed/>
    <w:rsid w:val="007E1F3E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b">
    <w:name w:val="Текст сноски Знак"/>
    <w:basedOn w:val="a0"/>
    <w:link w:val="aa"/>
    <w:uiPriority w:val="99"/>
    <w:rsid w:val="007E1F3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E1F3E"/>
    <w:rPr>
      <w:vertAlign w:val="superscript"/>
    </w:rPr>
  </w:style>
  <w:style w:type="table" w:styleId="ad">
    <w:name w:val="Table Grid"/>
    <w:basedOn w:val="a1"/>
    <w:uiPriority w:val="39"/>
    <w:rsid w:val="006A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chor-text">
    <w:name w:val="anchor-text"/>
    <w:basedOn w:val="a0"/>
    <w:rsid w:val="00974BC4"/>
    <w:rPr>
      <w:rFonts w:cs="Times New Roman"/>
    </w:rPr>
  </w:style>
  <w:style w:type="character" w:customStyle="1" w:styleId="title-text">
    <w:name w:val="title-text"/>
    <w:basedOn w:val="a0"/>
    <w:rsid w:val="00974BC4"/>
  </w:style>
  <w:style w:type="character" w:customStyle="1" w:styleId="react-xocs-alternative-link">
    <w:name w:val="react-xocs-alternative-link"/>
    <w:basedOn w:val="a0"/>
    <w:rsid w:val="00974BC4"/>
  </w:style>
  <w:style w:type="character" w:customStyle="1" w:styleId="given-name">
    <w:name w:val="given-name"/>
    <w:basedOn w:val="a0"/>
    <w:rsid w:val="00974BC4"/>
  </w:style>
  <w:style w:type="character" w:customStyle="1" w:styleId="text">
    <w:name w:val="text"/>
    <w:basedOn w:val="a0"/>
    <w:rsid w:val="00974BC4"/>
  </w:style>
  <w:style w:type="character" w:styleId="ae">
    <w:name w:val="Unresolved Mention"/>
    <w:basedOn w:val="a0"/>
    <w:uiPriority w:val="99"/>
    <w:semiHidden/>
    <w:unhideWhenUsed/>
    <w:rsid w:val="00DA0F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economy.secretar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ference@ieconom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Nailya Nurlanova</dc:creator>
  <cp:keywords/>
  <dc:description/>
  <cp:lastModifiedBy>Nailya Nurlanova</cp:lastModifiedBy>
  <cp:revision>4</cp:revision>
  <dcterms:created xsi:type="dcterms:W3CDTF">2024-11-18T11:54:00Z</dcterms:created>
  <dcterms:modified xsi:type="dcterms:W3CDTF">2024-11-19T10:36:00Z</dcterms:modified>
</cp:coreProperties>
</file>